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7FF" w:rsidRDefault="00BB4ED4" w:rsidP="00F23186">
      <w:pPr>
        <w:snapToGrid w:val="0"/>
        <w:spacing w:afterLines="30"/>
        <w:jc w:val="center"/>
        <w:rPr>
          <w:rFonts w:ascii="楷体" w:eastAsia="楷体" w:hAnsi="楷体"/>
          <w:b/>
          <w:color w:val="000000" w:themeColor="text1"/>
          <w:sz w:val="84"/>
          <w:szCs w:val="84"/>
        </w:rPr>
      </w:pPr>
    </w:p>
    <w:p w:rsidR="00877EB8" w:rsidRDefault="007E6840" w:rsidP="00F23186">
      <w:pPr>
        <w:snapToGrid w:val="0"/>
        <w:spacing w:afterLines="30"/>
        <w:jc w:val="center"/>
        <w:rPr>
          <w:rFonts w:ascii="楷体" w:eastAsia="楷体" w:hAnsi="楷体"/>
          <w:b/>
          <w:color w:val="000000" w:themeColor="text1"/>
          <w:sz w:val="84"/>
          <w:szCs w:val="84"/>
        </w:rPr>
      </w:pPr>
      <w:r>
        <w:rPr>
          <w:rFonts w:ascii="楷体" w:eastAsia="楷体" w:hAnsi="楷体"/>
          <w:b/>
          <w:noProof/>
          <w:color w:val="000000" w:themeColor="text1"/>
          <w:sz w:val="84"/>
          <w:szCs w:val="84"/>
        </w:rPr>
        <w:drawing>
          <wp:inline distT="0" distB="0" distL="0" distR="0">
            <wp:extent cx="1887322" cy="1887322"/>
            <wp:effectExtent l="19050" t="0" r="0"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8"/>
                    <a:stretch>
                      <a:fillRect/>
                    </a:stretch>
                  </pic:blipFill>
                  <pic:spPr>
                    <a:xfrm>
                      <a:off x="0" y="0"/>
                      <a:ext cx="1887913" cy="1887913"/>
                    </a:xfrm>
                    <a:prstGeom prst="rect">
                      <a:avLst/>
                    </a:prstGeom>
                  </pic:spPr>
                </pic:pic>
              </a:graphicData>
            </a:graphic>
          </wp:inline>
        </w:drawing>
      </w:r>
    </w:p>
    <w:p w:rsidR="00877EB8" w:rsidRDefault="00BB4ED4" w:rsidP="00F23186">
      <w:pPr>
        <w:snapToGrid w:val="0"/>
        <w:spacing w:afterLines="30"/>
        <w:jc w:val="center"/>
        <w:rPr>
          <w:rFonts w:ascii="楷体" w:eastAsia="楷体" w:hAnsi="楷体"/>
          <w:b/>
          <w:color w:val="000000" w:themeColor="text1"/>
          <w:sz w:val="52"/>
          <w:szCs w:val="52"/>
        </w:rPr>
      </w:pPr>
    </w:p>
    <w:p w:rsidR="00877EB8" w:rsidRDefault="00BB4ED4" w:rsidP="00F23186">
      <w:pPr>
        <w:snapToGrid w:val="0"/>
        <w:spacing w:afterLines="30"/>
        <w:jc w:val="center"/>
        <w:rPr>
          <w:rFonts w:ascii="楷体" w:eastAsia="楷体" w:hAnsi="楷体"/>
          <w:b/>
          <w:color w:val="000000" w:themeColor="text1"/>
          <w:sz w:val="52"/>
          <w:szCs w:val="52"/>
        </w:rPr>
      </w:pPr>
    </w:p>
    <w:p w:rsidR="00877EB8" w:rsidRDefault="007E6840" w:rsidP="00F23186">
      <w:pPr>
        <w:snapToGrid w:val="0"/>
        <w:spacing w:afterLines="30"/>
        <w:jc w:val="center"/>
        <w:rPr>
          <w:rFonts w:ascii="楷体" w:eastAsia="楷体" w:hAnsi="楷体"/>
          <w:b/>
          <w:color w:val="000000" w:themeColor="text1"/>
          <w:sz w:val="52"/>
          <w:szCs w:val="52"/>
        </w:rPr>
      </w:pPr>
      <w:r>
        <w:rPr>
          <w:rFonts w:ascii="楷体" w:eastAsia="楷体" w:hAnsi="楷体" w:hint="eastAsia"/>
          <w:b/>
          <w:color w:val="000000" w:themeColor="text1"/>
          <w:sz w:val="52"/>
          <w:szCs w:val="52"/>
        </w:rPr>
        <w:t>管理体系审核报告</w:t>
      </w:r>
    </w:p>
    <w:p w:rsidR="00877EB8" w:rsidRDefault="00BB4ED4" w:rsidP="00F23186">
      <w:pPr>
        <w:snapToGrid w:val="0"/>
        <w:spacing w:afterLines="30"/>
        <w:jc w:val="center"/>
        <w:rPr>
          <w:rFonts w:ascii="楷体" w:eastAsia="楷体" w:hAnsi="楷体"/>
          <w:b/>
          <w:color w:val="000000" w:themeColor="text1"/>
          <w:sz w:val="36"/>
          <w:szCs w:val="36"/>
        </w:rPr>
      </w:pPr>
    </w:p>
    <w:p w:rsidR="00877EB8" w:rsidRDefault="00BB4ED4" w:rsidP="00F23186">
      <w:pPr>
        <w:snapToGrid w:val="0"/>
        <w:spacing w:afterLines="30"/>
        <w:jc w:val="center"/>
        <w:rPr>
          <w:rFonts w:ascii="楷体" w:eastAsia="楷体" w:hAnsi="楷体"/>
          <w:b/>
          <w:color w:val="000000" w:themeColor="text1"/>
          <w:sz w:val="36"/>
          <w:szCs w:val="36"/>
        </w:rPr>
      </w:pPr>
    </w:p>
    <w:p w:rsidR="00877EB8" w:rsidRDefault="00BB4ED4" w:rsidP="00F23186">
      <w:pPr>
        <w:snapToGrid w:val="0"/>
        <w:spacing w:afterLines="30"/>
        <w:jc w:val="center"/>
        <w:rPr>
          <w:rFonts w:ascii="楷体" w:eastAsia="楷体" w:hAnsi="楷体"/>
          <w:b/>
          <w:color w:val="000000" w:themeColor="text1"/>
          <w:sz w:val="32"/>
          <w:szCs w:val="32"/>
        </w:rPr>
      </w:pPr>
    </w:p>
    <w:p w:rsidR="00877EB8" w:rsidRDefault="007E6840" w:rsidP="00F23186">
      <w:pPr>
        <w:snapToGrid w:val="0"/>
        <w:spacing w:afterLines="30"/>
        <w:ind w:firstLineChars="100" w:firstLine="321"/>
        <w:rPr>
          <w:rFonts w:ascii="楷体" w:eastAsia="楷体" w:hAnsi="楷体"/>
          <w:b/>
          <w:color w:val="000000" w:themeColor="text1"/>
          <w:sz w:val="32"/>
          <w:szCs w:val="32"/>
          <w:u w:val="single"/>
        </w:rPr>
      </w:pPr>
      <w:r>
        <w:rPr>
          <w:rFonts w:ascii="楷体" w:eastAsia="楷体" w:hAnsi="楷体" w:hint="eastAsia"/>
          <w:b/>
          <w:color w:val="000000" w:themeColor="text1"/>
          <w:sz w:val="32"/>
          <w:szCs w:val="32"/>
        </w:rPr>
        <w:t>受审核方：</w:t>
      </w:r>
      <w:bookmarkStart w:id="0" w:name="组织名称"/>
      <w:r>
        <w:rPr>
          <w:rFonts w:ascii="楷体" w:eastAsia="楷体" w:hAnsi="楷体"/>
          <w:b/>
          <w:color w:val="000000" w:themeColor="text1"/>
          <w:sz w:val="32"/>
          <w:szCs w:val="32"/>
          <w:u w:val="single"/>
        </w:rPr>
        <w:t>东莞市鑫慧欣五金制品有限公司</w:t>
      </w:r>
      <w:bookmarkEnd w:id="0"/>
    </w:p>
    <w:p w:rsidR="00877EB8" w:rsidRDefault="00BB4ED4" w:rsidP="00F23186">
      <w:pPr>
        <w:snapToGrid w:val="0"/>
        <w:spacing w:afterLines="30"/>
        <w:ind w:firstLineChars="600" w:firstLine="1928"/>
        <w:rPr>
          <w:rFonts w:ascii="楷体" w:eastAsia="楷体" w:hAnsi="楷体"/>
          <w:b/>
          <w:color w:val="000000" w:themeColor="text1"/>
          <w:sz w:val="32"/>
          <w:szCs w:val="32"/>
        </w:rPr>
      </w:pPr>
    </w:p>
    <w:p w:rsidR="00877EB8" w:rsidRDefault="007E6840" w:rsidP="00F23186">
      <w:pPr>
        <w:snapToGrid w:val="0"/>
        <w:spacing w:afterLines="30"/>
        <w:ind w:firstLineChars="100" w:firstLine="321"/>
        <w:rPr>
          <w:rFonts w:ascii="楷体" w:eastAsia="楷体" w:hAnsi="楷体"/>
          <w:b/>
          <w:color w:val="000000" w:themeColor="text1"/>
          <w:sz w:val="32"/>
          <w:szCs w:val="32"/>
        </w:rPr>
      </w:pPr>
      <w:r>
        <w:rPr>
          <w:rFonts w:ascii="楷体" w:eastAsia="楷体" w:hAnsi="楷体" w:hint="eastAsia"/>
          <w:b/>
          <w:color w:val="000000" w:themeColor="text1"/>
          <w:sz w:val="32"/>
          <w:szCs w:val="32"/>
        </w:rPr>
        <w:t>审核体系：</w:t>
      </w:r>
    </w:p>
    <w:p w:rsidR="00877EB8" w:rsidRDefault="007E6840" w:rsidP="00F23186">
      <w:pPr>
        <w:snapToGrid w:val="0"/>
        <w:spacing w:afterLines="30"/>
        <w:ind w:firstLineChars="298" w:firstLine="957"/>
        <w:rPr>
          <w:rFonts w:ascii="楷体" w:eastAsia="楷体" w:hAnsi="楷体"/>
          <w:b/>
          <w:color w:val="000000" w:themeColor="text1"/>
          <w:sz w:val="32"/>
          <w:szCs w:val="32"/>
        </w:rPr>
      </w:pPr>
      <w:bookmarkStart w:id="1" w:name="Q勾选"/>
      <w:r>
        <w:rPr>
          <w:rFonts w:ascii="楷体" w:eastAsia="楷体" w:hAnsi="楷体" w:hint="eastAsia"/>
          <w:b/>
          <w:color w:val="000000" w:themeColor="text1"/>
          <w:sz w:val="32"/>
          <w:szCs w:val="32"/>
        </w:rPr>
        <w:t>■</w:t>
      </w:r>
      <w:bookmarkEnd w:id="1"/>
      <w:r>
        <w:rPr>
          <w:rFonts w:ascii="楷体" w:eastAsia="楷体" w:hAnsi="楷体" w:hint="eastAsia"/>
          <w:b/>
          <w:color w:val="000000" w:themeColor="text1"/>
          <w:sz w:val="32"/>
          <w:szCs w:val="32"/>
        </w:rPr>
        <w:t>质量管理体系（QMS）</w:t>
      </w:r>
    </w:p>
    <w:p w:rsidR="00877EB8" w:rsidRDefault="007E6840" w:rsidP="00F23186">
      <w:pPr>
        <w:snapToGrid w:val="0"/>
        <w:spacing w:afterLines="30"/>
        <w:ind w:firstLineChars="298" w:firstLine="957"/>
        <w:rPr>
          <w:rFonts w:ascii="楷体" w:eastAsia="楷体" w:hAnsi="楷体"/>
          <w:b/>
          <w:color w:val="000000" w:themeColor="text1"/>
          <w:sz w:val="32"/>
          <w:szCs w:val="32"/>
        </w:rPr>
      </w:pPr>
      <w:bookmarkStart w:id="2" w:name="E勾选"/>
      <w:r>
        <w:rPr>
          <w:rFonts w:ascii="楷体" w:eastAsia="楷体" w:hAnsi="楷体" w:hint="eastAsia"/>
          <w:b/>
          <w:color w:val="000000" w:themeColor="text1"/>
          <w:sz w:val="32"/>
          <w:szCs w:val="32"/>
        </w:rPr>
        <w:t>□</w:t>
      </w:r>
      <w:bookmarkEnd w:id="2"/>
      <w:r>
        <w:rPr>
          <w:rFonts w:ascii="楷体" w:eastAsia="楷体" w:hAnsi="楷体" w:hint="eastAsia"/>
          <w:b/>
          <w:color w:val="000000" w:themeColor="text1"/>
          <w:sz w:val="32"/>
          <w:szCs w:val="32"/>
        </w:rPr>
        <w:t>环境管理体系（EMS）</w:t>
      </w:r>
    </w:p>
    <w:p w:rsidR="00877EB8" w:rsidRDefault="007E6840" w:rsidP="00F23186">
      <w:pPr>
        <w:snapToGrid w:val="0"/>
        <w:spacing w:afterLines="30"/>
        <w:ind w:firstLineChars="298" w:firstLine="957"/>
        <w:rPr>
          <w:rFonts w:ascii="楷体" w:eastAsia="楷体" w:hAnsi="楷体"/>
          <w:b/>
          <w:color w:val="000000" w:themeColor="text1"/>
          <w:sz w:val="32"/>
          <w:szCs w:val="32"/>
        </w:rPr>
      </w:pPr>
      <w:bookmarkStart w:id="3" w:name="S勾选"/>
      <w:r>
        <w:rPr>
          <w:rFonts w:ascii="楷体" w:eastAsia="楷体" w:hAnsi="楷体" w:hint="eastAsia"/>
          <w:b/>
          <w:color w:val="000000" w:themeColor="text1"/>
          <w:sz w:val="32"/>
          <w:szCs w:val="32"/>
        </w:rPr>
        <w:t>□</w:t>
      </w:r>
      <w:bookmarkEnd w:id="3"/>
      <w:r>
        <w:rPr>
          <w:rFonts w:ascii="楷体" w:eastAsia="楷体" w:hAnsi="楷体" w:hint="eastAsia"/>
          <w:b/>
          <w:color w:val="000000" w:themeColor="text1"/>
          <w:sz w:val="32"/>
          <w:szCs w:val="32"/>
        </w:rPr>
        <w:t>职业健康安全管理体系（OHSMS）</w:t>
      </w:r>
    </w:p>
    <w:p w:rsidR="00877EB8" w:rsidRDefault="00BB4ED4" w:rsidP="00F23186">
      <w:pPr>
        <w:snapToGrid w:val="0"/>
        <w:spacing w:afterLines="30"/>
        <w:jc w:val="center"/>
        <w:rPr>
          <w:rFonts w:ascii="楷体" w:eastAsia="楷体" w:hAnsi="楷体"/>
          <w:b/>
          <w:color w:val="000000" w:themeColor="text1"/>
          <w:sz w:val="84"/>
          <w:szCs w:val="84"/>
        </w:rPr>
      </w:pPr>
    </w:p>
    <w:p w:rsidR="00877EB8" w:rsidRDefault="007E6840" w:rsidP="00F23186">
      <w:pPr>
        <w:snapToGrid w:val="0"/>
        <w:spacing w:afterLines="30"/>
        <w:jc w:val="center"/>
        <w:rPr>
          <w:rFonts w:ascii="楷体" w:eastAsia="楷体" w:hAnsi="楷体"/>
          <w:b/>
          <w:color w:val="000000" w:themeColor="text1"/>
          <w:sz w:val="36"/>
          <w:szCs w:val="36"/>
        </w:rPr>
      </w:pPr>
      <w:r>
        <w:rPr>
          <w:rFonts w:ascii="华文楷体" w:eastAsia="华文楷体" w:hAnsi="华文楷体" w:cs="华文楷体" w:hint="eastAsia"/>
          <w:b/>
          <w:color w:val="000000" w:themeColor="text1"/>
          <w:sz w:val="36"/>
          <w:szCs w:val="36"/>
        </w:rPr>
        <w:t xml:space="preserve">   北京</w:t>
      </w:r>
      <w:r>
        <w:rPr>
          <w:rFonts w:ascii="华文楷体" w:eastAsia="华文楷体" w:hAnsi="华文楷体" w:cs="华文楷体" w:hint="eastAsia"/>
          <w:b/>
          <w:color w:val="000000"/>
          <w:sz w:val="36"/>
          <w:szCs w:val="36"/>
        </w:rPr>
        <w:t>国标联合</w:t>
      </w:r>
      <w:r>
        <w:rPr>
          <w:rFonts w:ascii="华文楷体" w:eastAsia="华文楷体" w:hAnsi="华文楷体" w:cs="华文楷体" w:hint="eastAsia"/>
          <w:b/>
          <w:color w:val="000000" w:themeColor="text1"/>
          <w:sz w:val="36"/>
          <w:szCs w:val="36"/>
        </w:rPr>
        <w:t>认证有限公司</w:t>
      </w:r>
    </w:p>
    <w:p w:rsidR="00877EB8" w:rsidRDefault="007E6840" w:rsidP="00A33CAC">
      <w:pPr>
        <w:widowControl/>
        <w:ind w:firstLineChars="601" w:firstLine="2172"/>
        <w:jc w:val="left"/>
        <w:rPr>
          <w:rFonts w:ascii="楷体" w:eastAsia="楷体" w:hAnsi="楷体"/>
          <w:b/>
          <w:color w:val="000000" w:themeColor="text1"/>
          <w:sz w:val="36"/>
          <w:szCs w:val="36"/>
        </w:rPr>
      </w:pPr>
      <w:r>
        <w:rPr>
          <w:rFonts w:ascii="楷体" w:eastAsia="楷体" w:hAnsi="楷体" w:hint="eastAsia"/>
          <w:b/>
          <w:color w:val="000000" w:themeColor="text1"/>
          <w:sz w:val="36"/>
          <w:szCs w:val="36"/>
        </w:rPr>
        <w:t>网址：</w:t>
      </w:r>
      <w:hyperlink r:id="rId9" w:history="1">
        <w:r>
          <w:rPr>
            <w:rStyle w:val="a7"/>
            <w:rFonts w:ascii="楷体" w:eastAsia="楷体" w:hAnsi="楷体" w:hint="eastAsia"/>
            <w:b/>
            <w:sz w:val="36"/>
            <w:szCs w:val="36"/>
          </w:rPr>
          <w:t>www.china-isc.org.cn</w:t>
        </w:r>
      </w:hyperlink>
    </w:p>
    <w:p w:rsidR="00877EB8" w:rsidRDefault="007E6840">
      <w:pPr>
        <w:pStyle w:val="a9"/>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lastRenderedPageBreak/>
        <w:t>审核方基本信息</w:t>
      </w:r>
    </w:p>
    <w:tbl>
      <w:tblPr>
        <w:tblW w:w="986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7"/>
        <w:gridCol w:w="147"/>
        <w:gridCol w:w="992"/>
        <w:gridCol w:w="1216"/>
        <w:gridCol w:w="2328"/>
        <w:gridCol w:w="1134"/>
        <w:gridCol w:w="16"/>
        <w:gridCol w:w="692"/>
        <w:gridCol w:w="1641"/>
      </w:tblGrid>
      <w:tr w:rsidR="00A55C86">
        <w:trPr>
          <w:trHeight w:val="354"/>
        </w:trPr>
        <w:tc>
          <w:tcPr>
            <w:tcW w:w="1697" w:type="dxa"/>
            <w:vAlign w:val="center"/>
          </w:tcPr>
          <w:p w:rsidR="00877EB8" w:rsidRDefault="007E6840">
            <w:pPr>
              <w:rPr>
                <w:b/>
                <w:color w:val="000000" w:themeColor="text1"/>
                <w:sz w:val="20"/>
                <w:szCs w:val="20"/>
              </w:rPr>
            </w:pPr>
            <w:r>
              <w:rPr>
                <w:rFonts w:hint="eastAsia"/>
                <w:b/>
                <w:color w:val="000000" w:themeColor="text1"/>
                <w:sz w:val="20"/>
                <w:szCs w:val="20"/>
              </w:rPr>
              <w:t>审核方名称</w:t>
            </w:r>
          </w:p>
        </w:tc>
        <w:tc>
          <w:tcPr>
            <w:tcW w:w="8166" w:type="dxa"/>
            <w:gridSpan w:val="8"/>
            <w:vAlign w:val="center"/>
          </w:tcPr>
          <w:p w:rsidR="00877EB8" w:rsidRDefault="007E6840">
            <w:pPr>
              <w:rPr>
                <w:b/>
                <w:color w:val="000000" w:themeColor="text1"/>
                <w:sz w:val="20"/>
                <w:szCs w:val="20"/>
              </w:rPr>
            </w:pPr>
            <w:r>
              <w:rPr>
                <w:rFonts w:hint="eastAsia"/>
                <w:b/>
                <w:color w:val="000000" w:themeColor="text1"/>
                <w:sz w:val="20"/>
                <w:szCs w:val="20"/>
              </w:rPr>
              <w:t>北京国标联合认证有限公司</w:t>
            </w:r>
          </w:p>
        </w:tc>
      </w:tr>
      <w:tr w:rsidR="00A55C86">
        <w:trPr>
          <w:trHeight w:val="377"/>
        </w:trPr>
        <w:tc>
          <w:tcPr>
            <w:tcW w:w="1697" w:type="dxa"/>
            <w:vAlign w:val="center"/>
          </w:tcPr>
          <w:p w:rsidR="00877EB8" w:rsidRDefault="007E6840">
            <w:pPr>
              <w:rPr>
                <w:b/>
                <w:color w:val="000000" w:themeColor="text1"/>
                <w:sz w:val="20"/>
                <w:szCs w:val="20"/>
              </w:rPr>
            </w:pPr>
            <w:r>
              <w:rPr>
                <w:rFonts w:hint="eastAsia"/>
                <w:b/>
                <w:color w:val="000000" w:themeColor="text1"/>
                <w:sz w:val="20"/>
                <w:szCs w:val="20"/>
              </w:rPr>
              <w:t>审核方地址</w:t>
            </w:r>
          </w:p>
        </w:tc>
        <w:tc>
          <w:tcPr>
            <w:tcW w:w="5833" w:type="dxa"/>
            <w:gridSpan w:val="6"/>
            <w:vAlign w:val="center"/>
          </w:tcPr>
          <w:p w:rsidR="00877EB8" w:rsidRDefault="007E6840">
            <w:pPr>
              <w:rPr>
                <w:b/>
                <w:color w:val="000000" w:themeColor="text1"/>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692" w:type="dxa"/>
            <w:vAlign w:val="center"/>
          </w:tcPr>
          <w:p w:rsidR="00877EB8" w:rsidRDefault="007E6840">
            <w:pPr>
              <w:rPr>
                <w:b/>
                <w:color w:val="000000" w:themeColor="text1"/>
                <w:sz w:val="20"/>
                <w:szCs w:val="20"/>
              </w:rPr>
            </w:pPr>
            <w:r>
              <w:rPr>
                <w:rFonts w:hint="eastAsia"/>
                <w:b/>
                <w:color w:val="000000" w:themeColor="text1"/>
                <w:sz w:val="20"/>
                <w:szCs w:val="20"/>
              </w:rPr>
              <w:t>邮编</w:t>
            </w:r>
          </w:p>
        </w:tc>
        <w:tc>
          <w:tcPr>
            <w:tcW w:w="1641" w:type="dxa"/>
            <w:vAlign w:val="center"/>
          </w:tcPr>
          <w:p w:rsidR="00877EB8" w:rsidRDefault="007E6840">
            <w:pPr>
              <w:rPr>
                <w:b/>
                <w:color w:val="000000" w:themeColor="text1"/>
                <w:sz w:val="20"/>
                <w:szCs w:val="20"/>
              </w:rPr>
            </w:pPr>
            <w:r>
              <w:rPr>
                <w:rFonts w:hint="eastAsia"/>
                <w:b/>
                <w:color w:val="000000" w:themeColor="text1"/>
                <w:sz w:val="20"/>
                <w:szCs w:val="20"/>
              </w:rPr>
              <w:t>100101</w:t>
            </w:r>
          </w:p>
        </w:tc>
      </w:tr>
      <w:tr w:rsidR="00A55C86" w:rsidTr="00C302A2">
        <w:trPr>
          <w:trHeight w:val="377"/>
        </w:trPr>
        <w:tc>
          <w:tcPr>
            <w:tcW w:w="1697" w:type="dxa"/>
            <w:vAlign w:val="center"/>
          </w:tcPr>
          <w:p w:rsidR="00C302A2" w:rsidRDefault="007E6840">
            <w:pPr>
              <w:rPr>
                <w:b/>
                <w:color w:val="000000" w:themeColor="text1"/>
                <w:sz w:val="20"/>
                <w:szCs w:val="20"/>
              </w:rPr>
            </w:pPr>
            <w:r>
              <w:rPr>
                <w:rFonts w:hint="eastAsia"/>
                <w:b/>
                <w:color w:val="000000" w:themeColor="text1"/>
                <w:sz w:val="20"/>
                <w:szCs w:val="20"/>
              </w:rPr>
              <w:t>联系电话</w:t>
            </w:r>
          </w:p>
        </w:tc>
        <w:tc>
          <w:tcPr>
            <w:tcW w:w="4683" w:type="dxa"/>
            <w:gridSpan w:val="4"/>
            <w:vAlign w:val="center"/>
          </w:tcPr>
          <w:p w:rsidR="00C302A2" w:rsidRPr="00C302A2" w:rsidRDefault="007E6840">
            <w:pPr>
              <w:rPr>
                <w:color w:val="000000" w:themeColor="text1"/>
                <w:sz w:val="20"/>
                <w:szCs w:val="20"/>
              </w:rPr>
            </w:pPr>
            <w:r w:rsidRPr="00C302A2">
              <w:rPr>
                <w:rFonts w:hint="eastAsia"/>
                <w:color w:val="000000" w:themeColor="text1"/>
                <w:sz w:val="20"/>
                <w:szCs w:val="20"/>
              </w:rPr>
              <w:t>010-5351</w:t>
            </w:r>
            <w:r>
              <w:rPr>
                <w:rFonts w:hint="eastAsia"/>
                <w:color w:val="000000" w:themeColor="text1"/>
                <w:sz w:val="20"/>
                <w:szCs w:val="20"/>
              </w:rPr>
              <w:t xml:space="preserve"> </w:t>
            </w:r>
            <w:r w:rsidRPr="00C302A2">
              <w:rPr>
                <w:rFonts w:hint="eastAsia"/>
                <w:color w:val="000000" w:themeColor="text1"/>
                <w:sz w:val="20"/>
                <w:szCs w:val="20"/>
              </w:rPr>
              <w:t>6278</w:t>
            </w:r>
          </w:p>
        </w:tc>
        <w:tc>
          <w:tcPr>
            <w:tcW w:w="1134" w:type="dxa"/>
            <w:vAlign w:val="center"/>
          </w:tcPr>
          <w:p w:rsidR="00C302A2" w:rsidRDefault="007E6840">
            <w:pPr>
              <w:rPr>
                <w:b/>
                <w:color w:val="000000" w:themeColor="text1"/>
                <w:sz w:val="20"/>
                <w:szCs w:val="20"/>
              </w:rPr>
            </w:pPr>
            <w:r>
              <w:rPr>
                <w:rFonts w:hint="eastAsia"/>
                <w:b/>
                <w:color w:val="000000" w:themeColor="text1"/>
                <w:sz w:val="20"/>
                <w:szCs w:val="20"/>
              </w:rPr>
              <w:t>邮箱</w:t>
            </w:r>
          </w:p>
        </w:tc>
        <w:tc>
          <w:tcPr>
            <w:tcW w:w="2349" w:type="dxa"/>
            <w:gridSpan w:val="3"/>
            <w:vAlign w:val="center"/>
          </w:tcPr>
          <w:p w:rsidR="00C302A2" w:rsidRPr="00C302A2" w:rsidRDefault="007E6840">
            <w:pPr>
              <w:rPr>
                <w:color w:val="000000" w:themeColor="text1"/>
                <w:sz w:val="18"/>
                <w:szCs w:val="18"/>
              </w:rPr>
            </w:pPr>
            <w:r w:rsidRPr="00C302A2">
              <w:rPr>
                <w:color w:val="000000" w:themeColor="text1"/>
                <w:sz w:val="18"/>
                <w:szCs w:val="18"/>
              </w:rPr>
              <w:t>service@china-isc.org.cn</w:t>
            </w:r>
          </w:p>
        </w:tc>
      </w:tr>
      <w:tr w:rsidR="00A55C86">
        <w:trPr>
          <w:trHeight w:val="428"/>
        </w:trPr>
        <w:tc>
          <w:tcPr>
            <w:tcW w:w="9863" w:type="dxa"/>
            <w:gridSpan w:val="9"/>
            <w:vAlign w:val="center"/>
          </w:tcPr>
          <w:p w:rsidR="00877EB8" w:rsidRDefault="007E6840">
            <w:pPr>
              <w:rPr>
                <w:b/>
                <w:color w:val="000000" w:themeColor="text1"/>
                <w:sz w:val="20"/>
                <w:szCs w:val="20"/>
              </w:rPr>
            </w:pPr>
            <w:r>
              <w:rPr>
                <w:rFonts w:hint="eastAsia"/>
                <w:b/>
                <w:color w:val="000000" w:themeColor="text1"/>
                <w:sz w:val="20"/>
                <w:szCs w:val="20"/>
              </w:rPr>
              <w:t>审核组成员</w:t>
            </w:r>
          </w:p>
        </w:tc>
      </w:tr>
      <w:tr w:rsidR="00A55C86">
        <w:trPr>
          <w:trHeight w:val="645"/>
        </w:trPr>
        <w:tc>
          <w:tcPr>
            <w:tcW w:w="1844" w:type="dxa"/>
            <w:gridSpan w:val="2"/>
            <w:vAlign w:val="center"/>
          </w:tcPr>
          <w:p w:rsidR="008E67FF" w:rsidRDefault="007E6840" w:rsidP="008E67FF">
            <w:pPr>
              <w:spacing w:line="240" w:lineRule="exact"/>
              <w:jc w:val="center"/>
              <w:rPr>
                <w:b/>
                <w:color w:val="000000" w:themeColor="text1"/>
                <w:sz w:val="20"/>
                <w:szCs w:val="20"/>
              </w:rPr>
            </w:pPr>
            <w:r>
              <w:rPr>
                <w:rFonts w:hint="eastAsia"/>
                <w:sz w:val="18"/>
                <w:szCs w:val="18"/>
              </w:rPr>
              <w:t>姓名</w:t>
            </w:r>
          </w:p>
        </w:tc>
        <w:tc>
          <w:tcPr>
            <w:tcW w:w="992" w:type="dxa"/>
            <w:vAlign w:val="center"/>
          </w:tcPr>
          <w:p w:rsidR="008E67FF" w:rsidRDefault="007E6840" w:rsidP="008E67FF">
            <w:pPr>
              <w:spacing w:line="240" w:lineRule="exact"/>
              <w:jc w:val="center"/>
              <w:rPr>
                <w:b/>
                <w:color w:val="000000" w:themeColor="text1"/>
                <w:sz w:val="20"/>
                <w:szCs w:val="20"/>
              </w:rPr>
            </w:pPr>
            <w:r>
              <w:rPr>
                <w:rFonts w:hint="eastAsia"/>
                <w:sz w:val="18"/>
                <w:szCs w:val="18"/>
              </w:rPr>
              <w:t>组内身份</w:t>
            </w:r>
          </w:p>
        </w:tc>
        <w:tc>
          <w:tcPr>
            <w:tcW w:w="1216" w:type="dxa"/>
            <w:vAlign w:val="center"/>
          </w:tcPr>
          <w:p w:rsidR="008E67FF" w:rsidRDefault="007E6840" w:rsidP="008E67FF">
            <w:pPr>
              <w:spacing w:line="240" w:lineRule="exact"/>
              <w:jc w:val="center"/>
              <w:rPr>
                <w:b/>
                <w:color w:val="000000" w:themeColor="text1"/>
                <w:sz w:val="20"/>
                <w:szCs w:val="20"/>
              </w:rPr>
            </w:pPr>
            <w:r>
              <w:rPr>
                <w:rFonts w:hint="eastAsia"/>
                <w:sz w:val="18"/>
                <w:szCs w:val="18"/>
              </w:rPr>
              <w:t>性别</w:t>
            </w:r>
          </w:p>
        </w:tc>
        <w:tc>
          <w:tcPr>
            <w:tcW w:w="3478" w:type="dxa"/>
            <w:gridSpan w:val="3"/>
            <w:vAlign w:val="center"/>
          </w:tcPr>
          <w:p w:rsidR="008E67FF" w:rsidRDefault="007E6840" w:rsidP="008E67FF">
            <w:pPr>
              <w:spacing w:line="240" w:lineRule="exact"/>
              <w:jc w:val="center"/>
              <w:rPr>
                <w:b/>
                <w:color w:val="000000" w:themeColor="text1"/>
                <w:sz w:val="20"/>
                <w:szCs w:val="20"/>
              </w:rPr>
            </w:pPr>
            <w:r>
              <w:rPr>
                <w:rFonts w:hint="eastAsia"/>
                <w:sz w:val="18"/>
                <w:szCs w:val="18"/>
              </w:rPr>
              <w:t>注册资格</w:t>
            </w:r>
          </w:p>
        </w:tc>
        <w:tc>
          <w:tcPr>
            <w:tcW w:w="2333" w:type="dxa"/>
            <w:gridSpan w:val="2"/>
            <w:vAlign w:val="center"/>
          </w:tcPr>
          <w:p w:rsidR="008E67FF" w:rsidRDefault="007E6840" w:rsidP="008E67FF">
            <w:pPr>
              <w:spacing w:line="240" w:lineRule="exact"/>
              <w:jc w:val="center"/>
              <w:rPr>
                <w:b/>
                <w:color w:val="000000" w:themeColor="text1"/>
                <w:sz w:val="20"/>
                <w:szCs w:val="20"/>
              </w:rPr>
            </w:pPr>
            <w:r>
              <w:rPr>
                <w:rFonts w:hint="eastAsia"/>
                <w:sz w:val="18"/>
                <w:szCs w:val="18"/>
              </w:rPr>
              <w:t>专业代码</w:t>
            </w:r>
          </w:p>
        </w:tc>
      </w:tr>
      <w:tr w:rsidR="00A55C86">
        <w:trPr>
          <w:trHeight w:val="645"/>
        </w:trPr>
        <w:tc>
          <w:tcPr>
            <w:tcW w:w="1844" w:type="dxa"/>
            <w:gridSpan w:val="2"/>
            <w:vAlign w:val="center"/>
          </w:tcPr>
          <w:p w:rsidR="008E67FF" w:rsidRDefault="007E6840" w:rsidP="008E67FF">
            <w:pPr>
              <w:spacing w:line="240" w:lineRule="exact"/>
              <w:jc w:val="center"/>
              <w:rPr>
                <w:b/>
                <w:color w:val="000000" w:themeColor="text1"/>
                <w:sz w:val="20"/>
                <w:szCs w:val="20"/>
              </w:rPr>
            </w:pPr>
            <w:r>
              <w:rPr>
                <w:b/>
                <w:color w:val="000000" w:themeColor="text1"/>
                <w:sz w:val="20"/>
                <w:szCs w:val="20"/>
              </w:rPr>
              <w:t>龚璇</w:t>
            </w:r>
          </w:p>
        </w:tc>
        <w:tc>
          <w:tcPr>
            <w:tcW w:w="992" w:type="dxa"/>
            <w:vAlign w:val="center"/>
          </w:tcPr>
          <w:p w:rsidR="008E67FF" w:rsidRDefault="007E6840" w:rsidP="008E67FF">
            <w:pPr>
              <w:spacing w:line="240" w:lineRule="exact"/>
              <w:jc w:val="center"/>
              <w:rPr>
                <w:b/>
                <w:color w:val="000000" w:themeColor="text1"/>
                <w:sz w:val="20"/>
                <w:szCs w:val="20"/>
              </w:rPr>
            </w:pPr>
            <w:r>
              <w:rPr>
                <w:b/>
                <w:color w:val="000000" w:themeColor="text1"/>
                <w:sz w:val="20"/>
                <w:szCs w:val="20"/>
              </w:rPr>
              <w:t>组长</w:t>
            </w:r>
          </w:p>
        </w:tc>
        <w:tc>
          <w:tcPr>
            <w:tcW w:w="1216" w:type="dxa"/>
            <w:vAlign w:val="center"/>
          </w:tcPr>
          <w:p w:rsidR="008E67FF" w:rsidRDefault="007E6840" w:rsidP="008E67FF">
            <w:pPr>
              <w:spacing w:line="240" w:lineRule="exact"/>
              <w:jc w:val="center"/>
              <w:rPr>
                <w:b/>
                <w:color w:val="000000" w:themeColor="text1"/>
                <w:sz w:val="20"/>
                <w:szCs w:val="20"/>
              </w:rPr>
            </w:pPr>
            <w:r>
              <w:rPr>
                <w:b/>
                <w:color w:val="000000" w:themeColor="text1"/>
                <w:sz w:val="20"/>
                <w:szCs w:val="20"/>
              </w:rPr>
              <w:t>女</w:t>
            </w:r>
          </w:p>
        </w:tc>
        <w:tc>
          <w:tcPr>
            <w:tcW w:w="3478" w:type="dxa"/>
            <w:gridSpan w:val="3"/>
            <w:vAlign w:val="center"/>
          </w:tcPr>
          <w:p w:rsidR="008E67FF" w:rsidRDefault="007E6840" w:rsidP="008E67FF">
            <w:pPr>
              <w:spacing w:line="240" w:lineRule="exact"/>
              <w:jc w:val="center"/>
              <w:rPr>
                <w:b/>
                <w:color w:val="000000" w:themeColor="text1"/>
                <w:sz w:val="20"/>
                <w:szCs w:val="20"/>
              </w:rPr>
            </w:pPr>
            <w:r>
              <w:rPr>
                <w:b/>
                <w:color w:val="000000" w:themeColor="text1"/>
                <w:sz w:val="20"/>
                <w:szCs w:val="20"/>
              </w:rPr>
              <w:t>审核员</w:t>
            </w:r>
          </w:p>
        </w:tc>
        <w:tc>
          <w:tcPr>
            <w:tcW w:w="2333" w:type="dxa"/>
            <w:gridSpan w:val="2"/>
            <w:vAlign w:val="center"/>
          </w:tcPr>
          <w:p w:rsidR="008E67FF" w:rsidRDefault="007E6840" w:rsidP="008E67FF">
            <w:pPr>
              <w:spacing w:line="240" w:lineRule="exact"/>
              <w:jc w:val="center"/>
              <w:rPr>
                <w:b/>
                <w:color w:val="000000" w:themeColor="text1"/>
                <w:sz w:val="20"/>
                <w:szCs w:val="20"/>
              </w:rPr>
            </w:pPr>
            <w:r>
              <w:rPr>
                <w:b/>
                <w:color w:val="000000" w:themeColor="text1"/>
                <w:sz w:val="20"/>
                <w:szCs w:val="20"/>
              </w:rPr>
              <w:t>17.11.03,17.12.04</w:t>
            </w:r>
          </w:p>
        </w:tc>
      </w:tr>
      <w:tr w:rsidR="00A55C86">
        <w:trPr>
          <w:trHeight w:val="510"/>
        </w:trPr>
        <w:tc>
          <w:tcPr>
            <w:tcW w:w="1844" w:type="dxa"/>
            <w:gridSpan w:val="2"/>
            <w:vAlign w:val="center"/>
          </w:tcPr>
          <w:p w:rsidR="00877EB8" w:rsidRDefault="00BB4ED4">
            <w:pPr>
              <w:rPr>
                <w:b/>
                <w:color w:val="000000" w:themeColor="text1"/>
                <w:sz w:val="20"/>
                <w:szCs w:val="20"/>
              </w:rPr>
            </w:pPr>
          </w:p>
        </w:tc>
        <w:tc>
          <w:tcPr>
            <w:tcW w:w="992" w:type="dxa"/>
            <w:vAlign w:val="center"/>
          </w:tcPr>
          <w:p w:rsidR="00877EB8" w:rsidRDefault="00BB4ED4">
            <w:pPr>
              <w:rPr>
                <w:b/>
                <w:color w:val="000000" w:themeColor="text1"/>
                <w:sz w:val="20"/>
                <w:szCs w:val="20"/>
              </w:rPr>
            </w:pPr>
          </w:p>
        </w:tc>
        <w:tc>
          <w:tcPr>
            <w:tcW w:w="1216" w:type="dxa"/>
            <w:vAlign w:val="center"/>
          </w:tcPr>
          <w:p w:rsidR="00877EB8" w:rsidRDefault="00BB4ED4">
            <w:pPr>
              <w:rPr>
                <w:b/>
                <w:color w:val="000000" w:themeColor="text1"/>
                <w:sz w:val="20"/>
                <w:szCs w:val="20"/>
              </w:rPr>
            </w:pPr>
          </w:p>
        </w:tc>
        <w:tc>
          <w:tcPr>
            <w:tcW w:w="3478" w:type="dxa"/>
            <w:gridSpan w:val="3"/>
            <w:vAlign w:val="center"/>
          </w:tcPr>
          <w:p w:rsidR="00877EB8" w:rsidRDefault="00BB4ED4">
            <w:pPr>
              <w:rPr>
                <w:b/>
                <w:color w:val="000000" w:themeColor="text1"/>
                <w:sz w:val="20"/>
                <w:szCs w:val="20"/>
              </w:rPr>
            </w:pPr>
          </w:p>
        </w:tc>
        <w:tc>
          <w:tcPr>
            <w:tcW w:w="2333" w:type="dxa"/>
            <w:gridSpan w:val="2"/>
            <w:vAlign w:val="center"/>
          </w:tcPr>
          <w:p w:rsidR="00877EB8" w:rsidRDefault="00BB4ED4">
            <w:pPr>
              <w:rPr>
                <w:b/>
                <w:color w:val="000000" w:themeColor="text1"/>
                <w:sz w:val="20"/>
                <w:szCs w:val="20"/>
              </w:rPr>
            </w:pPr>
          </w:p>
        </w:tc>
      </w:tr>
      <w:tr w:rsidR="00A55C86">
        <w:trPr>
          <w:trHeight w:val="465"/>
        </w:trPr>
        <w:tc>
          <w:tcPr>
            <w:tcW w:w="1844" w:type="dxa"/>
            <w:gridSpan w:val="2"/>
            <w:vAlign w:val="center"/>
          </w:tcPr>
          <w:p w:rsidR="00877EB8" w:rsidRDefault="00BB4ED4">
            <w:pPr>
              <w:rPr>
                <w:b/>
                <w:color w:val="000000" w:themeColor="text1"/>
                <w:sz w:val="20"/>
                <w:szCs w:val="20"/>
              </w:rPr>
            </w:pPr>
          </w:p>
        </w:tc>
        <w:tc>
          <w:tcPr>
            <w:tcW w:w="992" w:type="dxa"/>
            <w:vAlign w:val="center"/>
          </w:tcPr>
          <w:p w:rsidR="00877EB8" w:rsidRDefault="00BB4ED4">
            <w:pPr>
              <w:rPr>
                <w:b/>
                <w:color w:val="000000" w:themeColor="text1"/>
                <w:sz w:val="20"/>
                <w:szCs w:val="20"/>
              </w:rPr>
            </w:pPr>
          </w:p>
        </w:tc>
        <w:tc>
          <w:tcPr>
            <w:tcW w:w="1216" w:type="dxa"/>
            <w:vAlign w:val="center"/>
          </w:tcPr>
          <w:p w:rsidR="00877EB8" w:rsidRDefault="00BB4ED4">
            <w:pPr>
              <w:rPr>
                <w:b/>
                <w:color w:val="000000" w:themeColor="text1"/>
                <w:sz w:val="20"/>
                <w:szCs w:val="20"/>
              </w:rPr>
            </w:pPr>
          </w:p>
        </w:tc>
        <w:tc>
          <w:tcPr>
            <w:tcW w:w="3478" w:type="dxa"/>
            <w:gridSpan w:val="3"/>
            <w:vAlign w:val="center"/>
          </w:tcPr>
          <w:p w:rsidR="00877EB8" w:rsidRDefault="00BB4ED4">
            <w:pPr>
              <w:rPr>
                <w:b/>
                <w:color w:val="000000" w:themeColor="text1"/>
                <w:sz w:val="20"/>
                <w:szCs w:val="20"/>
              </w:rPr>
            </w:pPr>
          </w:p>
        </w:tc>
        <w:tc>
          <w:tcPr>
            <w:tcW w:w="2333" w:type="dxa"/>
            <w:gridSpan w:val="2"/>
            <w:vAlign w:val="center"/>
          </w:tcPr>
          <w:p w:rsidR="00877EB8" w:rsidRDefault="00BB4ED4">
            <w:pPr>
              <w:rPr>
                <w:b/>
                <w:color w:val="000000" w:themeColor="text1"/>
                <w:sz w:val="20"/>
                <w:szCs w:val="20"/>
              </w:rPr>
            </w:pPr>
          </w:p>
        </w:tc>
      </w:tr>
      <w:tr w:rsidR="00A55C86">
        <w:trPr>
          <w:trHeight w:val="351"/>
        </w:trPr>
        <w:tc>
          <w:tcPr>
            <w:tcW w:w="1844" w:type="dxa"/>
            <w:gridSpan w:val="2"/>
            <w:vAlign w:val="center"/>
          </w:tcPr>
          <w:p w:rsidR="00877EB8" w:rsidRDefault="00BB4ED4">
            <w:pPr>
              <w:rPr>
                <w:b/>
                <w:color w:val="000000" w:themeColor="text1"/>
                <w:sz w:val="20"/>
                <w:szCs w:val="20"/>
              </w:rPr>
            </w:pPr>
          </w:p>
        </w:tc>
        <w:tc>
          <w:tcPr>
            <w:tcW w:w="992" w:type="dxa"/>
            <w:vAlign w:val="center"/>
          </w:tcPr>
          <w:p w:rsidR="00877EB8" w:rsidRDefault="00BB4ED4">
            <w:pPr>
              <w:rPr>
                <w:b/>
                <w:color w:val="000000" w:themeColor="text1"/>
                <w:sz w:val="20"/>
                <w:szCs w:val="20"/>
              </w:rPr>
            </w:pPr>
          </w:p>
        </w:tc>
        <w:tc>
          <w:tcPr>
            <w:tcW w:w="1216" w:type="dxa"/>
            <w:vAlign w:val="center"/>
          </w:tcPr>
          <w:p w:rsidR="00877EB8" w:rsidRDefault="00BB4ED4">
            <w:pPr>
              <w:rPr>
                <w:b/>
                <w:color w:val="000000" w:themeColor="text1"/>
                <w:sz w:val="20"/>
                <w:szCs w:val="20"/>
              </w:rPr>
            </w:pPr>
          </w:p>
        </w:tc>
        <w:tc>
          <w:tcPr>
            <w:tcW w:w="3478" w:type="dxa"/>
            <w:gridSpan w:val="3"/>
            <w:vAlign w:val="center"/>
          </w:tcPr>
          <w:p w:rsidR="00877EB8" w:rsidRDefault="00BB4ED4">
            <w:pPr>
              <w:rPr>
                <w:b/>
                <w:color w:val="000000" w:themeColor="text1"/>
                <w:sz w:val="20"/>
                <w:szCs w:val="20"/>
              </w:rPr>
            </w:pPr>
          </w:p>
        </w:tc>
        <w:tc>
          <w:tcPr>
            <w:tcW w:w="2333" w:type="dxa"/>
            <w:gridSpan w:val="2"/>
            <w:vAlign w:val="center"/>
          </w:tcPr>
          <w:p w:rsidR="00877EB8" w:rsidRDefault="00BB4ED4">
            <w:pPr>
              <w:rPr>
                <w:b/>
                <w:color w:val="000000" w:themeColor="text1"/>
                <w:sz w:val="20"/>
                <w:szCs w:val="20"/>
              </w:rPr>
            </w:pPr>
          </w:p>
        </w:tc>
      </w:tr>
      <w:tr w:rsidR="00A55C86">
        <w:trPr>
          <w:trHeight w:val="351"/>
        </w:trPr>
        <w:tc>
          <w:tcPr>
            <w:tcW w:w="9863" w:type="dxa"/>
            <w:gridSpan w:val="9"/>
            <w:vAlign w:val="center"/>
          </w:tcPr>
          <w:p w:rsidR="00877EB8" w:rsidRDefault="007E6840">
            <w:pPr>
              <w:rPr>
                <w:b/>
                <w:color w:val="000000" w:themeColor="text1"/>
                <w:sz w:val="20"/>
                <w:szCs w:val="20"/>
              </w:rPr>
            </w:pPr>
            <w:r>
              <w:rPr>
                <w:rFonts w:hint="eastAsia"/>
                <w:b/>
                <w:color w:val="000000" w:themeColor="text1"/>
                <w:sz w:val="20"/>
                <w:szCs w:val="20"/>
              </w:rPr>
              <w:t>与审核组同行人员</w:t>
            </w:r>
          </w:p>
        </w:tc>
      </w:tr>
      <w:tr w:rsidR="00A55C86">
        <w:trPr>
          <w:trHeight w:val="351"/>
        </w:trPr>
        <w:tc>
          <w:tcPr>
            <w:tcW w:w="1844" w:type="dxa"/>
            <w:gridSpan w:val="2"/>
            <w:vAlign w:val="center"/>
          </w:tcPr>
          <w:p w:rsidR="00877EB8" w:rsidRDefault="007E6840">
            <w:pPr>
              <w:rPr>
                <w:b/>
                <w:color w:val="000000" w:themeColor="text1"/>
                <w:sz w:val="20"/>
                <w:szCs w:val="20"/>
              </w:rPr>
            </w:pPr>
            <w:r>
              <w:rPr>
                <w:rFonts w:hint="eastAsia"/>
                <w:b/>
                <w:color w:val="000000" w:themeColor="text1"/>
                <w:sz w:val="20"/>
                <w:szCs w:val="20"/>
              </w:rPr>
              <w:t>姓名</w:t>
            </w:r>
          </w:p>
        </w:tc>
        <w:tc>
          <w:tcPr>
            <w:tcW w:w="992" w:type="dxa"/>
            <w:vAlign w:val="center"/>
          </w:tcPr>
          <w:p w:rsidR="00877EB8" w:rsidRDefault="007E6840">
            <w:pPr>
              <w:rPr>
                <w:b/>
                <w:color w:val="000000" w:themeColor="text1"/>
                <w:sz w:val="20"/>
                <w:szCs w:val="20"/>
              </w:rPr>
            </w:pPr>
            <w:r>
              <w:rPr>
                <w:rFonts w:hint="eastAsia"/>
                <w:b/>
                <w:color w:val="000000" w:themeColor="text1"/>
                <w:sz w:val="20"/>
                <w:szCs w:val="20"/>
              </w:rPr>
              <w:t>性别</w:t>
            </w:r>
          </w:p>
        </w:tc>
        <w:tc>
          <w:tcPr>
            <w:tcW w:w="1216" w:type="dxa"/>
            <w:vAlign w:val="center"/>
          </w:tcPr>
          <w:p w:rsidR="00877EB8" w:rsidRDefault="007E6840">
            <w:pPr>
              <w:rPr>
                <w:b/>
                <w:color w:val="000000" w:themeColor="text1"/>
                <w:sz w:val="20"/>
                <w:szCs w:val="20"/>
              </w:rPr>
            </w:pPr>
            <w:r>
              <w:rPr>
                <w:rFonts w:hint="eastAsia"/>
                <w:b/>
                <w:color w:val="000000" w:themeColor="text1"/>
                <w:sz w:val="20"/>
                <w:szCs w:val="20"/>
              </w:rPr>
              <w:t>角色</w:t>
            </w:r>
          </w:p>
        </w:tc>
        <w:tc>
          <w:tcPr>
            <w:tcW w:w="3478" w:type="dxa"/>
            <w:gridSpan w:val="3"/>
            <w:vAlign w:val="center"/>
          </w:tcPr>
          <w:p w:rsidR="00877EB8" w:rsidRDefault="007E6840">
            <w:pPr>
              <w:rPr>
                <w:b/>
                <w:color w:val="000000" w:themeColor="text1"/>
                <w:sz w:val="20"/>
                <w:szCs w:val="20"/>
              </w:rPr>
            </w:pPr>
            <w:r>
              <w:rPr>
                <w:rFonts w:hint="eastAsia"/>
                <w:b/>
                <w:color w:val="000000" w:themeColor="text1"/>
                <w:sz w:val="20"/>
                <w:szCs w:val="20"/>
              </w:rPr>
              <w:t>工作单位</w:t>
            </w:r>
          </w:p>
        </w:tc>
        <w:tc>
          <w:tcPr>
            <w:tcW w:w="2333" w:type="dxa"/>
            <w:gridSpan w:val="2"/>
            <w:vAlign w:val="center"/>
          </w:tcPr>
          <w:p w:rsidR="00877EB8" w:rsidRDefault="007E6840">
            <w:pPr>
              <w:rPr>
                <w:b/>
                <w:color w:val="000000" w:themeColor="text1"/>
                <w:sz w:val="20"/>
                <w:szCs w:val="20"/>
              </w:rPr>
            </w:pPr>
            <w:r>
              <w:rPr>
                <w:rFonts w:hint="eastAsia"/>
                <w:b/>
                <w:color w:val="000000" w:themeColor="text1"/>
                <w:sz w:val="20"/>
                <w:szCs w:val="20"/>
              </w:rPr>
              <w:t>备注</w:t>
            </w:r>
          </w:p>
        </w:tc>
      </w:tr>
      <w:tr w:rsidR="00A55C86">
        <w:trPr>
          <w:trHeight w:val="351"/>
        </w:trPr>
        <w:tc>
          <w:tcPr>
            <w:tcW w:w="1844" w:type="dxa"/>
            <w:gridSpan w:val="2"/>
            <w:vAlign w:val="center"/>
          </w:tcPr>
          <w:p w:rsidR="00877EB8" w:rsidRDefault="00BB4ED4">
            <w:pPr>
              <w:rPr>
                <w:b/>
                <w:color w:val="000000" w:themeColor="text1"/>
              </w:rPr>
            </w:pPr>
          </w:p>
        </w:tc>
        <w:tc>
          <w:tcPr>
            <w:tcW w:w="992" w:type="dxa"/>
            <w:vAlign w:val="center"/>
          </w:tcPr>
          <w:p w:rsidR="00877EB8" w:rsidRDefault="00BB4ED4">
            <w:pPr>
              <w:rPr>
                <w:b/>
                <w:color w:val="000000" w:themeColor="text1"/>
              </w:rPr>
            </w:pPr>
          </w:p>
        </w:tc>
        <w:tc>
          <w:tcPr>
            <w:tcW w:w="1216" w:type="dxa"/>
            <w:vAlign w:val="center"/>
          </w:tcPr>
          <w:p w:rsidR="00877EB8" w:rsidRDefault="00BB4ED4">
            <w:pPr>
              <w:rPr>
                <w:b/>
                <w:color w:val="000000" w:themeColor="text1"/>
              </w:rPr>
            </w:pPr>
          </w:p>
        </w:tc>
        <w:tc>
          <w:tcPr>
            <w:tcW w:w="3478" w:type="dxa"/>
            <w:gridSpan w:val="3"/>
            <w:vAlign w:val="center"/>
          </w:tcPr>
          <w:p w:rsidR="00877EB8" w:rsidRDefault="00BB4ED4">
            <w:pPr>
              <w:rPr>
                <w:b/>
                <w:color w:val="000000" w:themeColor="text1"/>
              </w:rPr>
            </w:pPr>
          </w:p>
        </w:tc>
        <w:tc>
          <w:tcPr>
            <w:tcW w:w="2333" w:type="dxa"/>
            <w:gridSpan w:val="2"/>
            <w:vAlign w:val="center"/>
          </w:tcPr>
          <w:p w:rsidR="00877EB8" w:rsidRDefault="00BB4ED4">
            <w:pPr>
              <w:rPr>
                <w:b/>
                <w:color w:val="000000" w:themeColor="text1"/>
              </w:rPr>
            </w:pPr>
          </w:p>
        </w:tc>
      </w:tr>
      <w:tr w:rsidR="00A55C86">
        <w:trPr>
          <w:trHeight w:val="351"/>
        </w:trPr>
        <w:tc>
          <w:tcPr>
            <w:tcW w:w="1844" w:type="dxa"/>
            <w:gridSpan w:val="2"/>
            <w:vAlign w:val="center"/>
          </w:tcPr>
          <w:p w:rsidR="00877EB8" w:rsidRDefault="00BB4ED4">
            <w:pPr>
              <w:rPr>
                <w:b/>
                <w:color w:val="000000" w:themeColor="text1"/>
              </w:rPr>
            </w:pPr>
          </w:p>
        </w:tc>
        <w:tc>
          <w:tcPr>
            <w:tcW w:w="992" w:type="dxa"/>
            <w:vAlign w:val="center"/>
          </w:tcPr>
          <w:p w:rsidR="00877EB8" w:rsidRDefault="00BB4ED4">
            <w:pPr>
              <w:rPr>
                <w:b/>
                <w:color w:val="000000" w:themeColor="text1"/>
              </w:rPr>
            </w:pPr>
          </w:p>
        </w:tc>
        <w:tc>
          <w:tcPr>
            <w:tcW w:w="1216" w:type="dxa"/>
            <w:vAlign w:val="center"/>
          </w:tcPr>
          <w:p w:rsidR="00877EB8" w:rsidRDefault="00BB4ED4">
            <w:pPr>
              <w:rPr>
                <w:b/>
                <w:color w:val="000000" w:themeColor="text1"/>
              </w:rPr>
            </w:pPr>
          </w:p>
        </w:tc>
        <w:tc>
          <w:tcPr>
            <w:tcW w:w="3478" w:type="dxa"/>
            <w:gridSpan w:val="3"/>
            <w:vAlign w:val="center"/>
          </w:tcPr>
          <w:p w:rsidR="00877EB8" w:rsidRDefault="00BB4ED4">
            <w:pPr>
              <w:rPr>
                <w:b/>
                <w:color w:val="000000" w:themeColor="text1"/>
              </w:rPr>
            </w:pPr>
          </w:p>
        </w:tc>
        <w:tc>
          <w:tcPr>
            <w:tcW w:w="2333" w:type="dxa"/>
            <w:gridSpan w:val="2"/>
            <w:vAlign w:val="center"/>
          </w:tcPr>
          <w:p w:rsidR="00877EB8" w:rsidRDefault="00BB4ED4">
            <w:pPr>
              <w:rPr>
                <w:b/>
                <w:color w:val="000000" w:themeColor="text1"/>
              </w:rPr>
            </w:pPr>
          </w:p>
        </w:tc>
      </w:tr>
    </w:tbl>
    <w:p w:rsidR="00877EB8" w:rsidRDefault="007E6840">
      <w:pPr>
        <w:pStyle w:val="a9"/>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t>审核目的</w:t>
      </w:r>
    </w:p>
    <w:tbl>
      <w:tblPr>
        <w:tblStyle w:val="a8"/>
        <w:tblW w:w="9923" w:type="dxa"/>
        <w:tblInd w:w="-743" w:type="dxa"/>
        <w:tblLayout w:type="fixed"/>
        <w:tblLook w:val="04A0"/>
      </w:tblPr>
      <w:tblGrid>
        <w:gridCol w:w="2269"/>
        <w:gridCol w:w="7654"/>
      </w:tblGrid>
      <w:tr w:rsidR="00A55C86">
        <w:tc>
          <w:tcPr>
            <w:tcW w:w="2269" w:type="dxa"/>
            <w:vAlign w:val="center"/>
          </w:tcPr>
          <w:p w:rsidR="00877EB8" w:rsidRDefault="00A33CAC">
            <w:pPr>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w:t>
            </w:r>
            <w:r w:rsidR="007E6840">
              <w:rPr>
                <w:rFonts w:ascii="宋体" w:hAnsiTheme="minorHAnsi" w:cs="宋体"/>
                <w:color w:val="000000" w:themeColor="text1"/>
                <w:kern w:val="0"/>
                <w:sz w:val="20"/>
                <w:szCs w:val="20"/>
              </w:rPr>
              <w:t>QMS/</w:t>
            </w:r>
            <w:r w:rsidR="007E6840">
              <w:rPr>
                <w:rFonts w:ascii="宋体" w:hAnsiTheme="minorHAnsi" w:cs="宋体" w:hint="eastAsia"/>
                <w:color w:val="000000" w:themeColor="text1"/>
                <w:kern w:val="0"/>
                <w:sz w:val="20"/>
                <w:szCs w:val="20"/>
              </w:rPr>
              <w:t>□</w:t>
            </w:r>
            <w:r w:rsidR="007E6840">
              <w:rPr>
                <w:rFonts w:ascii="宋体" w:hAnsiTheme="minorHAnsi" w:cs="宋体"/>
                <w:color w:val="000000" w:themeColor="text1"/>
                <w:kern w:val="0"/>
                <w:sz w:val="20"/>
                <w:szCs w:val="20"/>
              </w:rPr>
              <w:t>EMS/</w:t>
            </w:r>
            <w:r w:rsidR="007E6840">
              <w:rPr>
                <w:rFonts w:ascii="宋体" w:hAnsiTheme="minorHAnsi" w:cs="宋体" w:hint="eastAsia"/>
                <w:color w:val="000000" w:themeColor="text1"/>
                <w:kern w:val="0"/>
                <w:sz w:val="20"/>
                <w:szCs w:val="20"/>
              </w:rPr>
              <w:t>□</w:t>
            </w:r>
            <w:r w:rsidR="007E6840">
              <w:rPr>
                <w:rFonts w:ascii="宋体" w:hAnsiTheme="minorHAnsi" w:cs="宋体"/>
                <w:color w:val="000000" w:themeColor="text1"/>
                <w:kern w:val="0"/>
                <w:sz w:val="20"/>
                <w:szCs w:val="20"/>
              </w:rPr>
              <w:t>OHSMS</w:t>
            </w:r>
          </w:p>
          <w:p w:rsidR="00877EB8" w:rsidRDefault="007E6840">
            <w:pPr>
              <w:rPr>
                <w:rFonts w:ascii="宋体" w:hAnsi="宋体"/>
                <w:b/>
                <w:color w:val="000000" w:themeColor="text1"/>
                <w:sz w:val="20"/>
                <w:szCs w:val="20"/>
              </w:rPr>
            </w:pPr>
            <w:r>
              <w:rPr>
                <w:rFonts w:ascii="宋体" w:hAnsiTheme="minorHAnsi" w:cs="宋体" w:hint="eastAsia"/>
                <w:color w:val="000000" w:themeColor="text1"/>
                <w:kern w:val="0"/>
                <w:sz w:val="20"/>
                <w:szCs w:val="20"/>
              </w:rPr>
              <w:t>第二阶段审核：</w:t>
            </w:r>
          </w:p>
        </w:tc>
        <w:tc>
          <w:tcPr>
            <w:tcW w:w="7654" w:type="dxa"/>
            <w:vAlign w:val="center"/>
          </w:tcPr>
          <w:p w:rsidR="00877EB8" w:rsidRDefault="007E6840">
            <w:pPr>
              <w:autoSpaceDE w:val="0"/>
              <w:autoSpaceDN w:val="0"/>
              <w:adjustRightInd w:val="0"/>
              <w:jc w:val="left"/>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评价组织管理体系建立、实施运行的符合性及有效性，以确定是否推荐认证注册。</w:t>
            </w:r>
          </w:p>
        </w:tc>
      </w:tr>
      <w:tr w:rsidR="00A55C86">
        <w:tc>
          <w:tcPr>
            <w:tcW w:w="2269" w:type="dxa"/>
            <w:vAlign w:val="center"/>
          </w:tcPr>
          <w:p w:rsidR="00877EB8" w:rsidRDefault="007E6840">
            <w:pPr>
              <w:rPr>
                <w:rFonts w:ascii="宋体" w:hAnsiTheme="minorHAnsi" w:cs="宋体"/>
                <w:color w:val="000000" w:themeColor="text1"/>
                <w:kern w:val="0"/>
                <w:sz w:val="20"/>
                <w:szCs w:val="20"/>
              </w:rPr>
            </w:pP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QMS/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EMS/</w:t>
            </w:r>
            <w:r>
              <w:rPr>
                <w:rFonts w:ascii="宋体" w:hAnsiTheme="minorHAnsi" w:cs="宋体" w:hint="eastAsia"/>
                <w:color w:val="000000" w:themeColor="text1"/>
                <w:kern w:val="0"/>
                <w:sz w:val="20"/>
                <w:szCs w:val="20"/>
              </w:rPr>
              <w:t>□</w:t>
            </w:r>
            <w:r>
              <w:rPr>
                <w:rFonts w:ascii="宋体" w:hAnsiTheme="minorHAnsi" w:cs="宋体"/>
                <w:color w:val="000000" w:themeColor="text1"/>
                <w:kern w:val="0"/>
                <w:sz w:val="20"/>
                <w:szCs w:val="20"/>
              </w:rPr>
              <w:t>OHSMS</w:t>
            </w:r>
          </w:p>
          <w:p w:rsidR="00877EB8" w:rsidRDefault="007E6840">
            <w:pPr>
              <w:rPr>
                <w:rFonts w:ascii="宋体" w:hAnsi="宋体"/>
                <w:b/>
                <w:color w:val="000000" w:themeColor="text1"/>
                <w:sz w:val="20"/>
                <w:szCs w:val="20"/>
              </w:rPr>
            </w:pPr>
            <w:r>
              <w:rPr>
                <w:rFonts w:ascii="宋体" w:hAnsiTheme="minorHAnsi" w:cs="宋体" w:hint="eastAsia"/>
                <w:color w:val="000000" w:themeColor="text1"/>
                <w:kern w:val="0"/>
                <w:sz w:val="20"/>
                <w:szCs w:val="20"/>
              </w:rPr>
              <w:t>再认证审核：</w:t>
            </w:r>
          </w:p>
        </w:tc>
        <w:tc>
          <w:tcPr>
            <w:tcW w:w="7654" w:type="dxa"/>
          </w:tcPr>
          <w:p w:rsidR="00877EB8" w:rsidRDefault="007E6840">
            <w:pPr>
              <w:rPr>
                <w:rFonts w:ascii="宋体" w:hAnsi="宋体"/>
                <w:b/>
                <w:color w:val="000000" w:themeColor="text1"/>
                <w:sz w:val="20"/>
                <w:szCs w:val="20"/>
              </w:rPr>
            </w:pPr>
            <w:r>
              <w:rPr>
                <w:rFonts w:ascii="宋体" w:hAnsiTheme="minorHAnsi" w:cs="宋体" w:hint="eastAsia"/>
                <w:color w:val="000000" w:themeColor="text1"/>
                <w:kern w:val="0"/>
                <w:sz w:val="20"/>
                <w:szCs w:val="20"/>
              </w:rPr>
              <w:t>评价组织管理体系整体的持续符合性和有效性，以确定是否推荐更新认证并换发认证证书。</w:t>
            </w:r>
          </w:p>
        </w:tc>
      </w:tr>
      <w:tr w:rsidR="00A55C86">
        <w:tc>
          <w:tcPr>
            <w:tcW w:w="2269" w:type="dxa"/>
            <w:vAlign w:val="center"/>
          </w:tcPr>
          <w:p w:rsidR="00877EB8" w:rsidRDefault="007E6840">
            <w:pPr>
              <w:rPr>
                <w:rFonts w:ascii="宋体" w:hAnsi="宋体"/>
                <w:b/>
                <w:color w:val="000000" w:themeColor="text1"/>
                <w:sz w:val="20"/>
                <w:szCs w:val="20"/>
              </w:rPr>
            </w:pPr>
            <w:r>
              <w:rPr>
                <w:rFonts w:ascii="宋体" w:hAnsiTheme="minorHAnsi" w:cs="宋体" w:hint="eastAsia"/>
                <w:color w:val="000000" w:themeColor="text1"/>
                <w:kern w:val="0"/>
                <w:sz w:val="20"/>
                <w:szCs w:val="20"/>
              </w:rPr>
              <w:t>□恢复审核：</w:t>
            </w:r>
          </w:p>
        </w:tc>
        <w:tc>
          <w:tcPr>
            <w:tcW w:w="7654" w:type="dxa"/>
          </w:tcPr>
          <w:p w:rsidR="00877EB8" w:rsidRDefault="007E6840">
            <w:pPr>
              <w:autoSpaceDE w:val="0"/>
              <w:autoSpaceDN w:val="0"/>
              <w:adjustRightInd w:val="0"/>
              <w:jc w:val="left"/>
              <w:rPr>
                <w:rFonts w:ascii="宋体" w:hAnsi="宋体"/>
                <w:b/>
                <w:color w:val="000000" w:themeColor="text1"/>
                <w:sz w:val="20"/>
                <w:szCs w:val="20"/>
              </w:rPr>
            </w:pPr>
            <w:r>
              <w:rPr>
                <w:rFonts w:ascii="宋体" w:hAnsiTheme="minorHAnsi" w:cs="宋体" w:hint="eastAsia"/>
                <w:color w:val="000000" w:themeColor="text1"/>
                <w:kern w:val="0"/>
                <w:sz w:val="20"/>
                <w:szCs w:val="20"/>
              </w:rPr>
              <w:t>评价组织在暂停期间整改及体系运行是否满足要求，以确定是否推荐恢复认证资格</w:t>
            </w:r>
          </w:p>
        </w:tc>
      </w:tr>
    </w:tbl>
    <w:p w:rsidR="00877EB8" w:rsidRDefault="00BB4ED4">
      <w:pPr>
        <w:rPr>
          <w:rFonts w:ascii="宋体" w:hAnsi="宋体"/>
          <w:b/>
          <w:color w:val="000000" w:themeColor="text1"/>
          <w:sz w:val="16"/>
          <w:szCs w:val="16"/>
        </w:rPr>
      </w:pPr>
    </w:p>
    <w:p w:rsidR="00877EB8" w:rsidRDefault="007E6840">
      <w:pPr>
        <w:pStyle w:val="a9"/>
        <w:numPr>
          <w:ilvl w:val="0"/>
          <w:numId w:val="1"/>
        </w:numPr>
        <w:ind w:left="-142" w:firstLineChars="0" w:hanging="709"/>
        <w:rPr>
          <w:rFonts w:ascii="宋体" w:hAnsi="宋体"/>
          <w:b/>
          <w:color w:val="000000" w:themeColor="text1"/>
          <w:sz w:val="26"/>
          <w:szCs w:val="26"/>
        </w:rPr>
      </w:pPr>
      <w:r>
        <w:rPr>
          <w:rFonts w:ascii="宋体" w:hAnsi="宋体" w:hint="eastAsia"/>
          <w:b/>
          <w:color w:val="000000" w:themeColor="text1"/>
          <w:sz w:val="26"/>
          <w:szCs w:val="26"/>
        </w:rPr>
        <w:t>审核准则</w:t>
      </w:r>
    </w:p>
    <w:p w:rsidR="00071D0F" w:rsidRPr="00071D0F" w:rsidRDefault="007E6840" w:rsidP="00071D0F">
      <w:pPr>
        <w:jc w:val="left"/>
        <w:rPr>
          <w:rFonts w:ascii="宋体" w:hAnsi="宋体"/>
          <w:b/>
          <w:color w:val="000000" w:themeColor="text1"/>
          <w:spacing w:val="-10"/>
          <w:sz w:val="20"/>
          <w:szCs w:val="20"/>
        </w:rPr>
      </w:pPr>
      <w:bookmarkStart w:id="4" w:name="审核依据"/>
      <w:r w:rsidRPr="00071D0F">
        <w:rPr>
          <w:rFonts w:ascii="宋体" w:hAnsi="宋体" w:hint="eastAsia"/>
          <w:b/>
          <w:color w:val="000000" w:themeColor="text1"/>
          <w:spacing w:val="-10"/>
          <w:sz w:val="20"/>
          <w:szCs w:val="20"/>
        </w:rPr>
        <w:t>GB/T 19001-2016idtISO 9001:2015</w:t>
      </w:r>
      <w:bookmarkEnd w:id="4"/>
      <w:r w:rsidRPr="009E35D1">
        <w:rPr>
          <w:rFonts w:ascii="宋体" w:hAnsi="宋体" w:hint="eastAsia"/>
          <w:b/>
          <w:color w:val="000000" w:themeColor="text1"/>
          <w:sz w:val="26"/>
          <w:szCs w:val="26"/>
        </w:rPr>
        <w:t>四、受审核方基本信息</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19"/>
        <w:gridCol w:w="1620"/>
        <w:gridCol w:w="1080"/>
        <w:gridCol w:w="282"/>
        <w:gridCol w:w="987"/>
        <w:gridCol w:w="531"/>
        <w:gridCol w:w="79"/>
        <w:gridCol w:w="396"/>
        <w:gridCol w:w="128"/>
        <w:gridCol w:w="610"/>
        <w:gridCol w:w="227"/>
        <w:gridCol w:w="156"/>
        <w:gridCol w:w="24"/>
        <w:gridCol w:w="540"/>
        <w:gridCol w:w="1297"/>
      </w:tblGrid>
      <w:tr w:rsidR="00A55C86">
        <w:trPr>
          <w:trHeight w:val="293"/>
          <w:jc w:val="center"/>
        </w:trPr>
        <w:tc>
          <w:tcPr>
            <w:tcW w:w="1919" w:type="dxa"/>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受审核方名称</w:t>
            </w:r>
          </w:p>
        </w:tc>
        <w:tc>
          <w:tcPr>
            <w:tcW w:w="4579" w:type="dxa"/>
            <w:gridSpan w:val="6"/>
          </w:tcPr>
          <w:p w:rsidR="00877EB8" w:rsidRDefault="007E6840">
            <w:pPr>
              <w:spacing w:line="320" w:lineRule="exact"/>
              <w:jc w:val="center"/>
              <w:rPr>
                <w:rFonts w:ascii="宋体" w:hAnsi="宋体"/>
                <w:b/>
                <w:color w:val="000000" w:themeColor="text1"/>
                <w:sz w:val="20"/>
                <w:szCs w:val="20"/>
              </w:rPr>
            </w:pPr>
            <w:bookmarkStart w:id="5" w:name="组织名称Add1"/>
            <w:r>
              <w:rPr>
                <w:rFonts w:ascii="宋体" w:hAnsi="宋体"/>
                <w:b/>
                <w:color w:val="000000" w:themeColor="text1"/>
                <w:sz w:val="20"/>
                <w:szCs w:val="20"/>
              </w:rPr>
              <w:t>东莞市鑫慧欣五金制品有限公司</w:t>
            </w:r>
            <w:bookmarkEnd w:id="5"/>
          </w:p>
        </w:tc>
        <w:tc>
          <w:tcPr>
            <w:tcW w:w="1134" w:type="dxa"/>
            <w:gridSpan w:val="3"/>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组织人数</w:t>
            </w:r>
          </w:p>
        </w:tc>
        <w:tc>
          <w:tcPr>
            <w:tcW w:w="2244" w:type="dxa"/>
            <w:gridSpan w:val="5"/>
          </w:tcPr>
          <w:p w:rsidR="00877EB8" w:rsidRDefault="007E6840">
            <w:pPr>
              <w:spacing w:line="320" w:lineRule="exact"/>
              <w:jc w:val="center"/>
              <w:rPr>
                <w:rFonts w:ascii="宋体" w:hAnsi="宋体"/>
                <w:b/>
                <w:color w:val="000000" w:themeColor="text1"/>
                <w:sz w:val="20"/>
                <w:szCs w:val="20"/>
              </w:rPr>
            </w:pPr>
            <w:bookmarkStart w:id="6" w:name="企业人数"/>
            <w:r>
              <w:rPr>
                <w:rFonts w:ascii="宋体" w:hAnsi="宋体"/>
                <w:b/>
                <w:color w:val="000000" w:themeColor="text1"/>
                <w:sz w:val="20"/>
                <w:szCs w:val="20"/>
              </w:rPr>
              <w:t>25</w:t>
            </w:r>
            <w:bookmarkEnd w:id="6"/>
          </w:p>
        </w:tc>
      </w:tr>
      <w:tr w:rsidR="00A55C86">
        <w:trPr>
          <w:trHeight w:val="307"/>
          <w:jc w:val="center"/>
        </w:trPr>
        <w:tc>
          <w:tcPr>
            <w:tcW w:w="1919" w:type="dxa"/>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注册地址</w:t>
            </w:r>
          </w:p>
        </w:tc>
        <w:tc>
          <w:tcPr>
            <w:tcW w:w="6120" w:type="dxa"/>
            <w:gridSpan w:val="12"/>
          </w:tcPr>
          <w:p w:rsidR="00877EB8" w:rsidRDefault="007E6840">
            <w:pPr>
              <w:spacing w:line="320" w:lineRule="exact"/>
              <w:jc w:val="center"/>
              <w:rPr>
                <w:rFonts w:ascii="宋体" w:hAnsi="宋体"/>
                <w:b/>
                <w:color w:val="000000" w:themeColor="text1"/>
                <w:sz w:val="20"/>
                <w:szCs w:val="20"/>
              </w:rPr>
            </w:pPr>
            <w:bookmarkStart w:id="7" w:name="注册地址"/>
            <w:r>
              <w:rPr>
                <w:rFonts w:ascii="宋体" w:hAnsi="宋体"/>
                <w:b/>
                <w:color w:val="000000" w:themeColor="text1"/>
                <w:sz w:val="20"/>
                <w:szCs w:val="20"/>
              </w:rPr>
              <w:t>广东省东莞市清溪镇清溪东风路184号102室</w:t>
            </w:r>
            <w:bookmarkEnd w:id="7"/>
          </w:p>
        </w:tc>
        <w:tc>
          <w:tcPr>
            <w:tcW w:w="540" w:type="dxa"/>
            <w:vMerge w:val="restart"/>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邮</w:t>
            </w:r>
          </w:p>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编</w:t>
            </w:r>
          </w:p>
        </w:tc>
        <w:tc>
          <w:tcPr>
            <w:tcW w:w="1297" w:type="dxa"/>
          </w:tcPr>
          <w:p w:rsidR="00877EB8" w:rsidRDefault="007E6840" w:rsidP="007B1CB4">
            <w:pPr>
              <w:spacing w:line="320" w:lineRule="exact"/>
              <w:rPr>
                <w:rFonts w:ascii="宋体" w:hAnsi="宋体"/>
                <w:b/>
                <w:color w:val="000000" w:themeColor="text1"/>
                <w:spacing w:val="-20"/>
                <w:sz w:val="20"/>
                <w:szCs w:val="20"/>
              </w:rPr>
            </w:pPr>
            <w:bookmarkStart w:id="8" w:name="注册邮编"/>
            <w:r>
              <w:rPr>
                <w:rFonts w:ascii="宋体" w:hAnsi="宋体"/>
                <w:b/>
                <w:color w:val="000000" w:themeColor="text1"/>
                <w:spacing w:val="-20"/>
                <w:sz w:val="20"/>
                <w:szCs w:val="20"/>
              </w:rPr>
              <w:t>523660</w:t>
            </w:r>
            <w:bookmarkEnd w:id="8"/>
          </w:p>
        </w:tc>
      </w:tr>
      <w:tr w:rsidR="00A55C86">
        <w:trPr>
          <w:trHeight w:val="315"/>
          <w:jc w:val="center"/>
        </w:trPr>
        <w:tc>
          <w:tcPr>
            <w:tcW w:w="1919" w:type="dxa"/>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经营地址1</w:t>
            </w:r>
          </w:p>
        </w:tc>
        <w:tc>
          <w:tcPr>
            <w:tcW w:w="6120" w:type="dxa"/>
            <w:gridSpan w:val="12"/>
          </w:tcPr>
          <w:p w:rsidR="00877EB8" w:rsidRDefault="00A33CAC" w:rsidP="00A33CAC">
            <w:pPr>
              <w:spacing w:line="320" w:lineRule="exact"/>
              <w:jc w:val="center"/>
              <w:rPr>
                <w:rFonts w:ascii="宋体" w:hAnsi="宋体"/>
                <w:b/>
                <w:color w:val="000000" w:themeColor="text1"/>
                <w:sz w:val="20"/>
                <w:szCs w:val="20"/>
              </w:rPr>
            </w:pPr>
            <w:r>
              <w:rPr>
                <w:rFonts w:ascii="宋体" w:hAnsi="宋体"/>
                <w:b/>
                <w:color w:val="000000" w:themeColor="text1"/>
                <w:sz w:val="20"/>
                <w:szCs w:val="20"/>
              </w:rPr>
              <w:t>广东省东莞市清溪镇清溪东风路184号102室</w:t>
            </w:r>
          </w:p>
        </w:tc>
        <w:tc>
          <w:tcPr>
            <w:tcW w:w="540" w:type="dxa"/>
            <w:vMerge/>
            <w:vAlign w:val="center"/>
          </w:tcPr>
          <w:p w:rsidR="00877EB8" w:rsidRDefault="00BB4ED4">
            <w:pPr>
              <w:spacing w:line="320" w:lineRule="exact"/>
              <w:jc w:val="center"/>
              <w:rPr>
                <w:rFonts w:ascii="宋体" w:hAnsi="宋体"/>
                <w:b/>
                <w:color w:val="000000" w:themeColor="text1"/>
                <w:sz w:val="20"/>
                <w:szCs w:val="20"/>
              </w:rPr>
            </w:pPr>
          </w:p>
        </w:tc>
        <w:tc>
          <w:tcPr>
            <w:tcW w:w="1297" w:type="dxa"/>
          </w:tcPr>
          <w:p w:rsidR="00877EB8" w:rsidRDefault="007E6840">
            <w:pPr>
              <w:spacing w:line="320" w:lineRule="exact"/>
              <w:rPr>
                <w:rFonts w:ascii="宋体" w:hAnsi="宋体"/>
                <w:b/>
                <w:color w:val="000000" w:themeColor="text1"/>
                <w:sz w:val="20"/>
                <w:szCs w:val="20"/>
              </w:rPr>
            </w:pPr>
            <w:bookmarkStart w:id="9" w:name="办公邮编"/>
            <w:r>
              <w:rPr>
                <w:rFonts w:ascii="宋体" w:hAnsi="宋体"/>
                <w:b/>
                <w:color w:val="000000" w:themeColor="text1"/>
                <w:sz w:val="20"/>
                <w:szCs w:val="20"/>
              </w:rPr>
              <w:t>523660</w:t>
            </w:r>
            <w:bookmarkEnd w:id="9"/>
          </w:p>
        </w:tc>
      </w:tr>
      <w:tr w:rsidR="00A55C86">
        <w:trPr>
          <w:trHeight w:val="315"/>
          <w:jc w:val="center"/>
        </w:trPr>
        <w:tc>
          <w:tcPr>
            <w:tcW w:w="1919" w:type="dxa"/>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经营地址2</w:t>
            </w:r>
          </w:p>
        </w:tc>
        <w:tc>
          <w:tcPr>
            <w:tcW w:w="6120" w:type="dxa"/>
            <w:gridSpan w:val="12"/>
          </w:tcPr>
          <w:p w:rsidR="00877EB8" w:rsidRDefault="00BB4ED4">
            <w:pPr>
              <w:spacing w:line="320" w:lineRule="exact"/>
              <w:rPr>
                <w:rFonts w:ascii="宋体" w:hAnsi="宋体"/>
                <w:b/>
                <w:color w:val="000000" w:themeColor="text1"/>
                <w:sz w:val="20"/>
                <w:szCs w:val="20"/>
              </w:rPr>
            </w:pPr>
          </w:p>
        </w:tc>
        <w:tc>
          <w:tcPr>
            <w:tcW w:w="540" w:type="dxa"/>
            <w:vMerge/>
            <w:vAlign w:val="center"/>
          </w:tcPr>
          <w:p w:rsidR="00877EB8" w:rsidRDefault="00BB4ED4">
            <w:pPr>
              <w:spacing w:line="320" w:lineRule="exact"/>
              <w:jc w:val="center"/>
              <w:rPr>
                <w:rFonts w:ascii="宋体" w:hAnsi="宋体"/>
                <w:b/>
                <w:color w:val="000000" w:themeColor="text1"/>
                <w:sz w:val="20"/>
                <w:szCs w:val="20"/>
              </w:rPr>
            </w:pPr>
          </w:p>
        </w:tc>
        <w:tc>
          <w:tcPr>
            <w:tcW w:w="1297" w:type="dxa"/>
          </w:tcPr>
          <w:p w:rsidR="00877EB8" w:rsidRDefault="00BB4ED4">
            <w:pPr>
              <w:spacing w:line="320" w:lineRule="exact"/>
              <w:rPr>
                <w:rFonts w:ascii="宋体" w:hAnsi="宋体"/>
                <w:b/>
                <w:color w:val="000000" w:themeColor="text1"/>
                <w:sz w:val="20"/>
                <w:szCs w:val="20"/>
              </w:rPr>
            </w:pPr>
          </w:p>
        </w:tc>
      </w:tr>
      <w:tr w:rsidR="00A55C86">
        <w:trPr>
          <w:trHeight w:val="315"/>
          <w:jc w:val="center"/>
        </w:trPr>
        <w:tc>
          <w:tcPr>
            <w:tcW w:w="1919" w:type="dxa"/>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经营地址3</w:t>
            </w:r>
          </w:p>
        </w:tc>
        <w:tc>
          <w:tcPr>
            <w:tcW w:w="6120" w:type="dxa"/>
            <w:gridSpan w:val="12"/>
          </w:tcPr>
          <w:p w:rsidR="00877EB8" w:rsidRDefault="00BB4ED4">
            <w:pPr>
              <w:spacing w:line="320" w:lineRule="exact"/>
              <w:rPr>
                <w:rFonts w:ascii="宋体" w:hAnsi="宋体"/>
                <w:b/>
                <w:color w:val="000000" w:themeColor="text1"/>
                <w:sz w:val="20"/>
                <w:szCs w:val="20"/>
              </w:rPr>
            </w:pPr>
          </w:p>
        </w:tc>
        <w:tc>
          <w:tcPr>
            <w:tcW w:w="540" w:type="dxa"/>
            <w:vMerge/>
            <w:vAlign w:val="center"/>
          </w:tcPr>
          <w:p w:rsidR="00877EB8" w:rsidRDefault="00BB4ED4">
            <w:pPr>
              <w:spacing w:line="320" w:lineRule="exact"/>
              <w:jc w:val="center"/>
              <w:rPr>
                <w:rFonts w:ascii="宋体" w:hAnsi="宋体"/>
                <w:b/>
                <w:color w:val="000000" w:themeColor="text1"/>
                <w:sz w:val="20"/>
                <w:szCs w:val="20"/>
              </w:rPr>
            </w:pPr>
          </w:p>
        </w:tc>
        <w:tc>
          <w:tcPr>
            <w:tcW w:w="1297" w:type="dxa"/>
          </w:tcPr>
          <w:p w:rsidR="00877EB8" w:rsidRDefault="00BB4ED4">
            <w:pPr>
              <w:spacing w:line="320" w:lineRule="exact"/>
              <w:rPr>
                <w:rFonts w:ascii="宋体" w:hAnsi="宋体"/>
                <w:b/>
                <w:color w:val="000000" w:themeColor="text1"/>
                <w:sz w:val="20"/>
                <w:szCs w:val="20"/>
              </w:rPr>
            </w:pPr>
          </w:p>
        </w:tc>
      </w:tr>
      <w:tr w:rsidR="00A55C86">
        <w:trPr>
          <w:trHeight w:val="237"/>
          <w:jc w:val="center"/>
        </w:trPr>
        <w:tc>
          <w:tcPr>
            <w:tcW w:w="1919" w:type="dxa"/>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经营地址4</w:t>
            </w:r>
          </w:p>
        </w:tc>
        <w:tc>
          <w:tcPr>
            <w:tcW w:w="6120" w:type="dxa"/>
            <w:gridSpan w:val="12"/>
          </w:tcPr>
          <w:p w:rsidR="00877EB8" w:rsidRDefault="00BB4ED4">
            <w:pPr>
              <w:spacing w:line="320" w:lineRule="exact"/>
              <w:rPr>
                <w:rFonts w:ascii="宋体" w:hAnsi="宋体"/>
                <w:b/>
                <w:color w:val="000000" w:themeColor="text1"/>
                <w:sz w:val="20"/>
                <w:szCs w:val="20"/>
              </w:rPr>
            </w:pPr>
          </w:p>
        </w:tc>
        <w:tc>
          <w:tcPr>
            <w:tcW w:w="540" w:type="dxa"/>
            <w:vMerge/>
            <w:vAlign w:val="center"/>
          </w:tcPr>
          <w:p w:rsidR="00877EB8" w:rsidRDefault="00BB4ED4">
            <w:pPr>
              <w:spacing w:line="320" w:lineRule="exact"/>
              <w:jc w:val="center"/>
              <w:rPr>
                <w:rFonts w:ascii="宋体" w:hAnsi="宋体"/>
                <w:b/>
                <w:color w:val="000000" w:themeColor="text1"/>
                <w:sz w:val="20"/>
                <w:szCs w:val="20"/>
              </w:rPr>
            </w:pPr>
          </w:p>
        </w:tc>
        <w:tc>
          <w:tcPr>
            <w:tcW w:w="1297" w:type="dxa"/>
          </w:tcPr>
          <w:p w:rsidR="00877EB8" w:rsidRDefault="00BB4ED4">
            <w:pPr>
              <w:spacing w:line="320" w:lineRule="exact"/>
              <w:rPr>
                <w:rFonts w:ascii="宋体" w:hAnsi="宋体"/>
                <w:b/>
                <w:color w:val="000000" w:themeColor="text1"/>
                <w:sz w:val="20"/>
                <w:szCs w:val="20"/>
              </w:rPr>
            </w:pPr>
          </w:p>
        </w:tc>
      </w:tr>
      <w:tr w:rsidR="00A55C86">
        <w:trPr>
          <w:trHeight w:val="247"/>
          <w:jc w:val="center"/>
        </w:trPr>
        <w:tc>
          <w:tcPr>
            <w:tcW w:w="1919" w:type="dxa"/>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联系人</w:t>
            </w:r>
          </w:p>
        </w:tc>
        <w:tc>
          <w:tcPr>
            <w:tcW w:w="1620" w:type="dxa"/>
            <w:vAlign w:val="center"/>
          </w:tcPr>
          <w:p w:rsidR="00877EB8" w:rsidRDefault="007E6840">
            <w:pPr>
              <w:spacing w:line="320" w:lineRule="exact"/>
              <w:jc w:val="center"/>
              <w:rPr>
                <w:rFonts w:ascii="宋体" w:hAnsi="宋体"/>
                <w:b/>
                <w:color w:val="000000" w:themeColor="text1"/>
                <w:sz w:val="20"/>
                <w:szCs w:val="20"/>
              </w:rPr>
            </w:pPr>
            <w:bookmarkStart w:id="10" w:name="联系人"/>
            <w:r>
              <w:rPr>
                <w:rFonts w:ascii="宋体" w:hAnsi="宋体"/>
                <w:b/>
                <w:color w:val="000000" w:themeColor="text1"/>
                <w:sz w:val="20"/>
                <w:szCs w:val="20"/>
              </w:rPr>
              <w:t>何小庆</w:t>
            </w:r>
            <w:bookmarkEnd w:id="10"/>
          </w:p>
        </w:tc>
        <w:tc>
          <w:tcPr>
            <w:tcW w:w="1362" w:type="dxa"/>
            <w:gridSpan w:val="2"/>
            <w:vAlign w:val="center"/>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电话</w:t>
            </w:r>
          </w:p>
        </w:tc>
        <w:tc>
          <w:tcPr>
            <w:tcW w:w="1993" w:type="dxa"/>
            <w:gridSpan w:val="4"/>
            <w:vAlign w:val="center"/>
          </w:tcPr>
          <w:p w:rsidR="00877EB8" w:rsidRDefault="007E6840">
            <w:pPr>
              <w:spacing w:line="320" w:lineRule="exact"/>
              <w:jc w:val="center"/>
              <w:rPr>
                <w:rFonts w:ascii="宋体" w:hAnsi="宋体"/>
                <w:b/>
                <w:color w:val="000000" w:themeColor="text1"/>
                <w:sz w:val="20"/>
                <w:szCs w:val="20"/>
              </w:rPr>
            </w:pPr>
            <w:bookmarkStart w:id="11" w:name="联系人电话"/>
            <w:r>
              <w:rPr>
                <w:rFonts w:ascii="宋体" w:hAnsi="宋体"/>
                <w:b/>
                <w:color w:val="000000" w:themeColor="text1"/>
                <w:sz w:val="20"/>
                <w:szCs w:val="20"/>
              </w:rPr>
              <w:t>18926043348</w:t>
            </w:r>
            <w:bookmarkEnd w:id="11"/>
          </w:p>
        </w:tc>
        <w:tc>
          <w:tcPr>
            <w:tcW w:w="965" w:type="dxa"/>
            <w:gridSpan w:val="3"/>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传真</w:t>
            </w:r>
          </w:p>
        </w:tc>
        <w:tc>
          <w:tcPr>
            <w:tcW w:w="2017" w:type="dxa"/>
            <w:gridSpan w:val="4"/>
            <w:vAlign w:val="center"/>
          </w:tcPr>
          <w:p w:rsidR="00877EB8" w:rsidRDefault="00BB4ED4">
            <w:pPr>
              <w:spacing w:line="320" w:lineRule="exact"/>
              <w:jc w:val="center"/>
              <w:rPr>
                <w:rFonts w:ascii="宋体" w:hAnsi="宋体"/>
                <w:b/>
                <w:color w:val="000000" w:themeColor="text1"/>
                <w:sz w:val="20"/>
                <w:szCs w:val="20"/>
              </w:rPr>
            </w:pPr>
            <w:bookmarkStart w:id="12" w:name="联系人传真"/>
            <w:bookmarkEnd w:id="12"/>
          </w:p>
        </w:tc>
      </w:tr>
      <w:tr w:rsidR="00A55C86">
        <w:trPr>
          <w:jc w:val="center"/>
        </w:trPr>
        <w:tc>
          <w:tcPr>
            <w:tcW w:w="1919" w:type="dxa"/>
            <w:vAlign w:val="center"/>
          </w:tcPr>
          <w:p w:rsidR="00877EB8" w:rsidRDefault="007E6840">
            <w:pPr>
              <w:spacing w:line="320" w:lineRule="exact"/>
              <w:rPr>
                <w:rFonts w:ascii="宋体" w:hAnsi="宋体"/>
                <w:b/>
                <w:color w:val="000000" w:themeColor="text1"/>
                <w:spacing w:val="-20"/>
                <w:sz w:val="20"/>
                <w:szCs w:val="20"/>
              </w:rPr>
            </w:pPr>
            <w:r>
              <w:rPr>
                <w:rFonts w:ascii="宋体" w:hAnsi="宋体" w:hint="eastAsia"/>
                <w:b/>
                <w:color w:val="000000" w:themeColor="text1"/>
                <w:spacing w:val="-20"/>
                <w:sz w:val="20"/>
                <w:szCs w:val="20"/>
              </w:rPr>
              <w:t>法人代表</w:t>
            </w:r>
          </w:p>
        </w:tc>
        <w:tc>
          <w:tcPr>
            <w:tcW w:w="1620" w:type="dxa"/>
            <w:vAlign w:val="center"/>
          </w:tcPr>
          <w:p w:rsidR="00877EB8" w:rsidRDefault="007E6840">
            <w:pPr>
              <w:spacing w:line="320" w:lineRule="exact"/>
              <w:jc w:val="center"/>
              <w:rPr>
                <w:rFonts w:ascii="宋体" w:hAnsi="宋体"/>
                <w:b/>
                <w:color w:val="000000" w:themeColor="text1"/>
                <w:sz w:val="20"/>
                <w:szCs w:val="20"/>
              </w:rPr>
            </w:pPr>
            <w:bookmarkStart w:id="13" w:name="法人"/>
            <w:r>
              <w:rPr>
                <w:rFonts w:ascii="宋体" w:hAnsi="宋体"/>
                <w:b/>
                <w:color w:val="000000" w:themeColor="text1"/>
                <w:sz w:val="20"/>
                <w:szCs w:val="20"/>
              </w:rPr>
              <w:t>丁永慧</w:t>
            </w:r>
            <w:bookmarkEnd w:id="13"/>
          </w:p>
        </w:tc>
        <w:tc>
          <w:tcPr>
            <w:tcW w:w="1362" w:type="dxa"/>
            <w:gridSpan w:val="2"/>
            <w:vAlign w:val="center"/>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最高管理者</w:t>
            </w:r>
          </w:p>
        </w:tc>
        <w:tc>
          <w:tcPr>
            <w:tcW w:w="1518" w:type="dxa"/>
            <w:gridSpan w:val="2"/>
            <w:vAlign w:val="center"/>
          </w:tcPr>
          <w:p w:rsidR="00877EB8" w:rsidRDefault="00A33CAC">
            <w:pPr>
              <w:spacing w:line="320" w:lineRule="exact"/>
              <w:rPr>
                <w:rFonts w:ascii="宋体" w:hAnsi="宋体"/>
                <w:b/>
                <w:color w:val="000000" w:themeColor="text1"/>
                <w:spacing w:val="-20"/>
                <w:sz w:val="20"/>
                <w:szCs w:val="20"/>
              </w:rPr>
            </w:pPr>
            <w:bookmarkStart w:id="14" w:name="最高管理者"/>
            <w:bookmarkEnd w:id="14"/>
            <w:r>
              <w:rPr>
                <w:rFonts w:ascii="宋体" w:hAnsi="宋体" w:hint="eastAsia"/>
                <w:b/>
                <w:color w:val="000000" w:themeColor="text1"/>
                <w:spacing w:val="-20"/>
                <w:sz w:val="20"/>
                <w:szCs w:val="20"/>
              </w:rPr>
              <w:t>刘红</w:t>
            </w:r>
          </w:p>
        </w:tc>
        <w:tc>
          <w:tcPr>
            <w:tcW w:w="1440" w:type="dxa"/>
            <w:gridSpan w:val="5"/>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体系负责人</w:t>
            </w:r>
          </w:p>
        </w:tc>
        <w:tc>
          <w:tcPr>
            <w:tcW w:w="2017" w:type="dxa"/>
            <w:gridSpan w:val="4"/>
            <w:vAlign w:val="center"/>
          </w:tcPr>
          <w:p w:rsidR="00877EB8" w:rsidRDefault="00A33CAC">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袁正华</w:t>
            </w:r>
          </w:p>
        </w:tc>
      </w:tr>
      <w:tr w:rsidR="00A55C86">
        <w:trPr>
          <w:trHeight w:val="1050"/>
          <w:jc w:val="center"/>
        </w:trPr>
        <w:tc>
          <w:tcPr>
            <w:tcW w:w="1919" w:type="dxa"/>
            <w:vAlign w:val="center"/>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申请的产品/</w:t>
            </w:r>
          </w:p>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t>服务认证范围</w:t>
            </w:r>
          </w:p>
          <w:p w:rsidR="00877EB8" w:rsidRDefault="00BB4ED4">
            <w:pPr>
              <w:spacing w:line="320" w:lineRule="exact"/>
              <w:jc w:val="center"/>
              <w:rPr>
                <w:rFonts w:ascii="宋体" w:hAnsi="宋体"/>
                <w:b/>
                <w:color w:val="000000" w:themeColor="text1"/>
                <w:sz w:val="20"/>
                <w:szCs w:val="20"/>
              </w:rPr>
            </w:pPr>
          </w:p>
        </w:tc>
        <w:tc>
          <w:tcPr>
            <w:tcW w:w="7957" w:type="dxa"/>
            <w:gridSpan w:val="14"/>
          </w:tcPr>
          <w:p w:rsidR="00877EB8" w:rsidRDefault="007E6840" w:rsidP="00A33CAC">
            <w:pPr>
              <w:spacing w:line="320" w:lineRule="exact"/>
              <w:rPr>
                <w:rFonts w:ascii="宋体" w:hAnsi="宋体"/>
                <w:b/>
                <w:color w:val="000000" w:themeColor="text1"/>
                <w:sz w:val="20"/>
                <w:szCs w:val="20"/>
                <w:u w:val="single"/>
              </w:rPr>
            </w:pPr>
            <w:bookmarkStart w:id="15" w:name="审核范围"/>
            <w:r>
              <w:rPr>
                <w:rFonts w:ascii="宋体" w:hAnsi="宋体"/>
                <w:b/>
                <w:color w:val="000000" w:themeColor="text1"/>
                <w:sz w:val="20"/>
                <w:szCs w:val="20"/>
              </w:rPr>
              <w:t>五金制品</w:t>
            </w:r>
            <w:r w:rsidR="00A33CAC">
              <w:rPr>
                <w:rFonts w:ascii="宋体" w:hAnsi="宋体" w:hint="eastAsia"/>
                <w:b/>
                <w:color w:val="000000" w:themeColor="text1"/>
                <w:sz w:val="20"/>
                <w:szCs w:val="20"/>
              </w:rPr>
              <w:t>、</w:t>
            </w:r>
            <w:r>
              <w:rPr>
                <w:rFonts w:ascii="宋体" w:hAnsi="宋体"/>
                <w:b/>
                <w:color w:val="000000" w:themeColor="text1"/>
                <w:sz w:val="20"/>
                <w:szCs w:val="20"/>
              </w:rPr>
              <w:t>模具的生产</w:t>
            </w:r>
            <w:bookmarkEnd w:id="15"/>
          </w:p>
        </w:tc>
      </w:tr>
      <w:tr w:rsidR="00A55C86">
        <w:trPr>
          <w:trHeight w:val="606"/>
          <w:jc w:val="center"/>
        </w:trPr>
        <w:tc>
          <w:tcPr>
            <w:tcW w:w="1919" w:type="dxa"/>
            <w:vAlign w:val="center"/>
          </w:tcPr>
          <w:p w:rsidR="00877EB8" w:rsidRDefault="007E6840">
            <w:pPr>
              <w:spacing w:line="320" w:lineRule="exact"/>
              <w:jc w:val="center"/>
              <w:rPr>
                <w:rFonts w:ascii="宋体" w:hAnsi="宋体"/>
                <w:b/>
                <w:color w:val="000000" w:themeColor="text1"/>
                <w:sz w:val="20"/>
                <w:szCs w:val="20"/>
              </w:rPr>
            </w:pPr>
            <w:r>
              <w:rPr>
                <w:rFonts w:ascii="宋体" w:hAnsi="宋体" w:hint="eastAsia"/>
                <w:b/>
                <w:color w:val="000000" w:themeColor="text1"/>
                <w:sz w:val="20"/>
                <w:szCs w:val="20"/>
              </w:rPr>
              <w:lastRenderedPageBreak/>
              <w:t>专业代码</w:t>
            </w:r>
          </w:p>
        </w:tc>
        <w:tc>
          <w:tcPr>
            <w:tcW w:w="3969" w:type="dxa"/>
            <w:gridSpan w:val="4"/>
          </w:tcPr>
          <w:p w:rsidR="00877EB8" w:rsidRDefault="007E6840">
            <w:pPr>
              <w:spacing w:line="320" w:lineRule="exact"/>
              <w:rPr>
                <w:rFonts w:ascii="宋体" w:hAnsi="宋体"/>
                <w:b/>
                <w:color w:val="000000" w:themeColor="text1"/>
                <w:sz w:val="20"/>
                <w:szCs w:val="20"/>
              </w:rPr>
            </w:pPr>
            <w:bookmarkStart w:id="16" w:name="专业代码"/>
            <w:r>
              <w:rPr>
                <w:rFonts w:ascii="宋体" w:hAnsi="宋体"/>
                <w:b/>
                <w:color w:val="000000" w:themeColor="text1"/>
                <w:sz w:val="20"/>
                <w:szCs w:val="20"/>
              </w:rPr>
              <w:t>17.11.03;17.12.04</w:t>
            </w:r>
            <w:bookmarkEnd w:id="16"/>
          </w:p>
        </w:tc>
        <w:tc>
          <w:tcPr>
            <w:tcW w:w="2127" w:type="dxa"/>
            <w:gridSpan w:val="7"/>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是否是一体化审核</w:t>
            </w:r>
          </w:p>
        </w:tc>
        <w:tc>
          <w:tcPr>
            <w:tcW w:w="1861" w:type="dxa"/>
            <w:gridSpan w:val="3"/>
            <w:vAlign w:val="center"/>
          </w:tcPr>
          <w:p w:rsidR="00877EB8" w:rsidRDefault="007E6840">
            <w:pPr>
              <w:spacing w:line="320" w:lineRule="exact"/>
              <w:rPr>
                <w:rFonts w:ascii="宋体" w:hAnsi="宋体"/>
                <w:b/>
                <w:color w:val="000000" w:themeColor="text1"/>
                <w:sz w:val="20"/>
                <w:szCs w:val="20"/>
              </w:rPr>
            </w:pPr>
            <w:r>
              <w:rPr>
                <w:rFonts w:ascii="宋体" w:hAnsi="宋体" w:hint="eastAsia"/>
                <w:b/>
                <w:color w:val="000000" w:themeColor="text1"/>
                <w:sz w:val="20"/>
                <w:szCs w:val="20"/>
              </w:rPr>
              <w:t>□是    □否</w:t>
            </w:r>
          </w:p>
        </w:tc>
      </w:tr>
      <w:tr w:rsidR="00A55C86">
        <w:trPr>
          <w:trHeight w:val="564"/>
          <w:jc w:val="center"/>
        </w:trPr>
        <w:tc>
          <w:tcPr>
            <w:tcW w:w="1919" w:type="dxa"/>
            <w:vAlign w:val="center"/>
          </w:tcPr>
          <w:p w:rsidR="00877EB8" w:rsidRDefault="007E6840">
            <w:pPr>
              <w:jc w:val="center"/>
              <w:rPr>
                <w:rFonts w:ascii="宋体" w:hAnsi="宋体"/>
                <w:b/>
                <w:color w:val="000000" w:themeColor="text1"/>
                <w:spacing w:val="-8"/>
                <w:sz w:val="20"/>
                <w:szCs w:val="20"/>
              </w:rPr>
            </w:pPr>
            <w:r>
              <w:rPr>
                <w:rFonts w:ascii="宋体" w:hAnsi="宋体" w:hint="eastAsia"/>
                <w:b/>
                <w:color w:val="000000" w:themeColor="text1"/>
                <w:spacing w:val="-8"/>
                <w:sz w:val="20"/>
                <w:szCs w:val="20"/>
              </w:rPr>
              <w:t>体系文件实施时间</w:t>
            </w:r>
          </w:p>
        </w:tc>
        <w:tc>
          <w:tcPr>
            <w:tcW w:w="2700" w:type="dxa"/>
            <w:gridSpan w:val="2"/>
            <w:vAlign w:val="center"/>
          </w:tcPr>
          <w:p w:rsidR="00877EB8" w:rsidRDefault="007E6840" w:rsidP="00A33CAC">
            <w:pPr>
              <w:jc w:val="center"/>
              <w:rPr>
                <w:rFonts w:ascii="宋体" w:hAnsi="宋体"/>
                <w:b/>
                <w:color w:val="000000" w:themeColor="text1"/>
                <w:sz w:val="20"/>
                <w:szCs w:val="20"/>
              </w:rPr>
            </w:pPr>
            <w:bookmarkStart w:id="17" w:name="体系运行时间"/>
            <w:bookmarkStart w:id="18" w:name="_GoBack"/>
            <w:r>
              <w:rPr>
                <w:rFonts w:ascii="宋体" w:hAnsi="宋体"/>
                <w:b/>
                <w:color w:val="000000" w:themeColor="text1"/>
                <w:sz w:val="20"/>
                <w:szCs w:val="20"/>
              </w:rPr>
              <w:t xml:space="preserve">2020-02-08 </w:t>
            </w:r>
            <w:bookmarkEnd w:id="17"/>
            <w:bookmarkEnd w:id="18"/>
            <w:r w:rsidR="00A33CAC">
              <w:rPr>
                <w:rFonts w:ascii="宋体" w:hAnsi="宋体" w:hint="eastAsia"/>
                <w:b/>
                <w:color w:val="000000" w:themeColor="text1"/>
                <w:sz w:val="20"/>
                <w:szCs w:val="20"/>
              </w:rPr>
              <w:t xml:space="preserve"> </w:t>
            </w:r>
          </w:p>
        </w:tc>
        <w:tc>
          <w:tcPr>
            <w:tcW w:w="2403" w:type="dxa"/>
            <w:gridSpan w:val="6"/>
            <w:vAlign w:val="center"/>
          </w:tcPr>
          <w:p w:rsidR="00877EB8" w:rsidRDefault="007E6840">
            <w:pPr>
              <w:rPr>
                <w:rFonts w:ascii="宋体" w:hAnsi="宋体"/>
                <w:b/>
                <w:color w:val="000000" w:themeColor="text1"/>
                <w:sz w:val="20"/>
                <w:szCs w:val="20"/>
              </w:rPr>
            </w:pPr>
            <w:r>
              <w:rPr>
                <w:rFonts w:ascii="宋体" w:hAnsi="宋体" w:hint="eastAsia"/>
                <w:b/>
                <w:color w:val="000000" w:themeColor="text1"/>
                <w:sz w:val="20"/>
                <w:szCs w:val="20"/>
              </w:rPr>
              <w:t>上次审核时间（再认证）</w:t>
            </w:r>
          </w:p>
        </w:tc>
        <w:tc>
          <w:tcPr>
            <w:tcW w:w="2854" w:type="dxa"/>
            <w:gridSpan w:val="6"/>
            <w:vAlign w:val="center"/>
          </w:tcPr>
          <w:p w:rsidR="00877EB8" w:rsidRDefault="00BB4ED4">
            <w:pPr>
              <w:rPr>
                <w:rFonts w:ascii="宋体" w:hAnsi="宋体"/>
                <w:b/>
                <w:color w:val="000000" w:themeColor="text1"/>
                <w:sz w:val="20"/>
                <w:szCs w:val="20"/>
              </w:rPr>
            </w:pPr>
          </w:p>
        </w:tc>
      </w:tr>
      <w:tr w:rsidR="00A55C86">
        <w:trPr>
          <w:cantSplit/>
          <w:jc w:val="center"/>
        </w:trPr>
        <w:tc>
          <w:tcPr>
            <w:tcW w:w="1919" w:type="dxa"/>
            <w:vAlign w:val="center"/>
          </w:tcPr>
          <w:p w:rsidR="00877EB8" w:rsidRDefault="007E6840">
            <w:pPr>
              <w:jc w:val="center"/>
              <w:rPr>
                <w:rFonts w:ascii="宋体" w:hAnsi="宋体"/>
                <w:b/>
                <w:color w:val="000000" w:themeColor="text1"/>
                <w:sz w:val="20"/>
                <w:szCs w:val="20"/>
              </w:rPr>
            </w:pPr>
            <w:r>
              <w:rPr>
                <w:rFonts w:ascii="宋体" w:hAnsi="宋体" w:hint="eastAsia"/>
                <w:b/>
                <w:color w:val="000000" w:themeColor="text1"/>
                <w:sz w:val="20"/>
                <w:szCs w:val="20"/>
              </w:rPr>
              <w:t>体系区域</w:t>
            </w:r>
          </w:p>
        </w:tc>
        <w:tc>
          <w:tcPr>
            <w:tcW w:w="7957" w:type="dxa"/>
            <w:gridSpan w:val="14"/>
          </w:tcPr>
          <w:p w:rsidR="00877EB8" w:rsidRDefault="007E6840">
            <w:pPr>
              <w:widowControl/>
              <w:jc w:val="left"/>
              <w:rPr>
                <w:rFonts w:ascii="宋体" w:hAnsi="宋体"/>
                <w:b/>
                <w:color w:val="000000" w:themeColor="text1"/>
                <w:spacing w:val="-20"/>
                <w:sz w:val="20"/>
                <w:szCs w:val="20"/>
              </w:rPr>
            </w:pPr>
            <w:r>
              <w:rPr>
                <w:rFonts w:ascii="宋体" w:hAnsi="宋体" w:hint="eastAsia"/>
                <w:b/>
                <w:color w:val="000000" w:themeColor="text1"/>
                <w:sz w:val="20"/>
                <w:szCs w:val="20"/>
              </w:rPr>
              <w:t>总部以外分公司（分场所）名称、地址（附多场所清单）</w:t>
            </w:r>
            <w:r>
              <w:rPr>
                <w:rFonts w:ascii="宋体" w:hAnsi="宋体" w:hint="eastAsia"/>
                <w:b/>
                <w:color w:val="000000" w:themeColor="text1"/>
                <w:spacing w:val="-20"/>
                <w:sz w:val="20"/>
                <w:szCs w:val="20"/>
              </w:rPr>
              <w:t>：</w:t>
            </w:r>
          </w:p>
          <w:p w:rsidR="00877EB8" w:rsidRDefault="00BB4ED4">
            <w:pPr>
              <w:widowControl/>
              <w:jc w:val="left"/>
              <w:rPr>
                <w:rFonts w:ascii="宋体" w:hAnsi="宋体"/>
                <w:b/>
                <w:color w:val="000000" w:themeColor="text1"/>
                <w:spacing w:val="-20"/>
                <w:sz w:val="20"/>
                <w:szCs w:val="20"/>
              </w:rPr>
            </w:pPr>
          </w:p>
          <w:p w:rsidR="00877EB8" w:rsidRDefault="007E6840">
            <w:pPr>
              <w:rPr>
                <w:rFonts w:ascii="宋体" w:hAnsi="宋体"/>
                <w:b/>
                <w:color w:val="000000" w:themeColor="text1"/>
                <w:sz w:val="20"/>
                <w:szCs w:val="20"/>
              </w:rPr>
            </w:pPr>
            <w:r>
              <w:rPr>
                <w:rFonts w:ascii="宋体" w:hAnsi="宋体" w:hint="eastAsia"/>
                <w:b/>
                <w:color w:val="000000" w:themeColor="text1"/>
                <w:sz w:val="20"/>
                <w:szCs w:val="20"/>
              </w:rPr>
              <w:t>所有项目部（</w:t>
            </w:r>
            <w:r>
              <w:rPr>
                <w:rFonts w:ascii="宋体" w:hAnsi="宋体" w:hint="eastAsia"/>
                <w:b/>
                <w:color w:val="000000" w:themeColor="text1"/>
                <w:spacing w:val="-2"/>
                <w:sz w:val="20"/>
                <w:szCs w:val="20"/>
              </w:rPr>
              <w:t>临时场所</w:t>
            </w:r>
            <w:r>
              <w:rPr>
                <w:rFonts w:ascii="宋体" w:hAnsi="宋体" w:hint="eastAsia"/>
                <w:b/>
                <w:color w:val="000000" w:themeColor="text1"/>
                <w:sz w:val="20"/>
                <w:szCs w:val="20"/>
              </w:rPr>
              <w:t>）名称、地址（可附项目清单）</w:t>
            </w:r>
            <w:r>
              <w:rPr>
                <w:rFonts w:ascii="宋体" w:hAnsi="宋体"/>
                <w:b/>
                <w:color w:val="000000" w:themeColor="text1"/>
                <w:sz w:val="20"/>
                <w:szCs w:val="20"/>
              </w:rPr>
              <w:t>：</w:t>
            </w:r>
          </w:p>
          <w:p w:rsidR="00877EB8" w:rsidRDefault="00BB4ED4">
            <w:pPr>
              <w:rPr>
                <w:rFonts w:ascii="宋体" w:hAnsi="宋体"/>
                <w:b/>
                <w:color w:val="000000" w:themeColor="text1"/>
                <w:sz w:val="20"/>
                <w:szCs w:val="20"/>
              </w:rPr>
            </w:pPr>
          </w:p>
        </w:tc>
      </w:tr>
      <w:tr w:rsidR="00A55C86">
        <w:trPr>
          <w:cantSplit/>
          <w:jc w:val="center"/>
        </w:trPr>
        <w:tc>
          <w:tcPr>
            <w:tcW w:w="1919" w:type="dxa"/>
            <w:vAlign w:val="center"/>
          </w:tcPr>
          <w:p w:rsidR="00877EB8" w:rsidRDefault="007E6840">
            <w:pPr>
              <w:spacing w:line="320" w:lineRule="exact"/>
              <w:jc w:val="left"/>
              <w:rPr>
                <w:rFonts w:ascii="宋体" w:hAnsi="宋体"/>
                <w:b/>
                <w:color w:val="000000" w:themeColor="text1"/>
                <w:sz w:val="20"/>
                <w:szCs w:val="20"/>
              </w:rPr>
            </w:pPr>
            <w:r>
              <w:rPr>
                <w:rFonts w:ascii="宋体" w:hAnsi="宋体" w:hint="eastAsia"/>
                <w:b/>
                <w:color w:val="000000" w:themeColor="text1"/>
                <w:sz w:val="20"/>
                <w:szCs w:val="20"/>
              </w:rPr>
              <w:t>上次审核后发生的影响客户管理体系的重要变更</w:t>
            </w:r>
          </w:p>
          <w:p w:rsidR="00877EB8" w:rsidRDefault="007E6840">
            <w:pPr>
              <w:spacing w:line="320" w:lineRule="exact"/>
              <w:jc w:val="left"/>
              <w:rPr>
                <w:rFonts w:ascii="宋体" w:hAnsi="宋体"/>
                <w:b/>
                <w:color w:val="000000" w:themeColor="text1"/>
                <w:sz w:val="20"/>
                <w:szCs w:val="20"/>
              </w:rPr>
            </w:pPr>
            <w:r>
              <w:rPr>
                <w:rFonts w:ascii="宋体" w:hAnsi="宋体" w:hint="eastAsia"/>
                <w:b/>
                <w:color w:val="000000" w:themeColor="text1"/>
                <w:sz w:val="20"/>
                <w:szCs w:val="20"/>
              </w:rPr>
              <w:t>（再认证）</w:t>
            </w:r>
          </w:p>
        </w:tc>
        <w:tc>
          <w:tcPr>
            <w:tcW w:w="7957" w:type="dxa"/>
            <w:gridSpan w:val="14"/>
          </w:tcPr>
          <w:p w:rsidR="00877EB8" w:rsidRDefault="00BB4ED4">
            <w:pPr>
              <w:widowControl/>
              <w:jc w:val="left"/>
              <w:rPr>
                <w:rFonts w:ascii="宋体" w:hAnsi="宋体"/>
                <w:b/>
                <w:color w:val="000000" w:themeColor="text1"/>
                <w:sz w:val="20"/>
                <w:szCs w:val="20"/>
              </w:rPr>
            </w:pPr>
          </w:p>
        </w:tc>
      </w:tr>
    </w:tbl>
    <w:p w:rsidR="00877EB8" w:rsidRDefault="00BB4ED4" w:rsidP="00F23186">
      <w:pPr>
        <w:snapToGrid w:val="0"/>
        <w:spacing w:afterLines="30"/>
        <w:jc w:val="center"/>
        <w:rPr>
          <w:rFonts w:ascii="楷体" w:eastAsia="楷体" w:hAnsi="楷体"/>
          <w:b/>
          <w:color w:val="000000" w:themeColor="text1"/>
          <w:sz w:val="28"/>
          <w:szCs w:val="28"/>
        </w:rPr>
      </w:pPr>
    </w:p>
    <w:p w:rsidR="00877EB8" w:rsidRDefault="007E6840" w:rsidP="00A33CAC">
      <w:pPr>
        <w:ind w:leftChars="-337" w:left="-1" w:hangingChars="271" w:hanging="707"/>
        <w:rPr>
          <w:rFonts w:ascii="宋体" w:hAnsi="宋体"/>
          <w:b/>
          <w:color w:val="000000" w:themeColor="text1"/>
          <w:sz w:val="16"/>
          <w:szCs w:val="16"/>
        </w:rPr>
      </w:pPr>
      <w:r>
        <w:rPr>
          <w:rFonts w:ascii="宋体" w:hAnsi="宋体" w:hint="eastAsia"/>
          <w:b/>
          <w:color w:val="000000" w:themeColor="text1"/>
          <w:sz w:val="26"/>
          <w:szCs w:val="26"/>
        </w:rPr>
        <w:t>五、审核活动综述</w:t>
      </w:r>
    </w:p>
    <w:p w:rsidR="00877EB8" w:rsidRDefault="007E6840" w:rsidP="00A33CAC">
      <w:pPr>
        <w:spacing w:line="360" w:lineRule="auto"/>
        <w:ind w:leftChars="-337" w:left="-158" w:hangingChars="271" w:hanging="550"/>
        <w:rPr>
          <w:rFonts w:ascii="宋体" w:hAnsi="宋体"/>
          <w:b/>
          <w:color w:val="000000" w:themeColor="text1"/>
          <w:spacing w:val="-4"/>
          <w:sz w:val="16"/>
          <w:szCs w:val="16"/>
        </w:rPr>
      </w:pPr>
      <w:r>
        <w:rPr>
          <w:rFonts w:ascii="宋体" w:hAnsi="宋体"/>
          <w:b/>
          <w:color w:val="000000" w:themeColor="text1"/>
          <w:spacing w:val="-4"/>
          <w:szCs w:val="21"/>
        </w:rPr>
        <w:t xml:space="preserve">1. </w:t>
      </w:r>
      <w:r>
        <w:rPr>
          <w:rFonts w:ascii="宋体" w:hAnsi="宋体" w:hint="eastAsia"/>
          <w:b/>
          <w:color w:val="000000" w:themeColor="text1"/>
          <w:spacing w:val="-4"/>
          <w:szCs w:val="21"/>
        </w:rPr>
        <w:t>本次审核活动按审核计划执行（见附件1）。</w:t>
      </w:r>
    </w:p>
    <w:p w:rsidR="00877EB8" w:rsidRDefault="007E6840" w:rsidP="00A33CAC">
      <w:pPr>
        <w:spacing w:line="360" w:lineRule="auto"/>
        <w:ind w:leftChars="-337" w:left="-137" w:hangingChars="271" w:hanging="571"/>
        <w:rPr>
          <w:rFonts w:ascii="宋体" w:hAnsi="宋体"/>
          <w:b/>
          <w:color w:val="000000" w:themeColor="text1"/>
          <w:szCs w:val="21"/>
        </w:rPr>
      </w:pPr>
      <w:r>
        <w:rPr>
          <w:rFonts w:ascii="宋体" w:hAnsi="宋体"/>
          <w:b/>
          <w:color w:val="000000" w:themeColor="text1"/>
          <w:szCs w:val="21"/>
        </w:rPr>
        <w:t>2.</w:t>
      </w:r>
      <w:r>
        <w:rPr>
          <w:rFonts w:ascii="宋体" w:hAnsi="宋体" w:hint="eastAsia"/>
          <w:b/>
          <w:color w:val="000000" w:themeColor="text1"/>
          <w:szCs w:val="21"/>
        </w:rPr>
        <w:t>已审核总部的部门、职能或过程</w:t>
      </w:r>
      <w:r>
        <w:rPr>
          <w:rFonts w:ascii="宋体" w:hAnsi="宋体"/>
          <w:b/>
          <w:color w:val="000000" w:themeColor="text1"/>
          <w:szCs w:val="21"/>
        </w:rPr>
        <w:t>：</w:t>
      </w:r>
    </w:p>
    <w:tbl>
      <w:tblPr>
        <w:tblStyle w:val="a8"/>
        <w:tblW w:w="9923" w:type="dxa"/>
        <w:tblInd w:w="-743" w:type="dxa"/>
        <w:tblLayout w:type="fixed"/>
        <w:tblLook w:val="04A0"/>
      </w:tblPr>
      <w:tblGrid>
        <w:gridCol w:w="3119"/>
        <w:gridCol w:w="6804"/>
      </w:tblGrid>
      <w:tr w:rsidR="00A55C86">
        <w:tc>
          <w:tcPr>
            <w:tcW w:w="3119" w:type="dxa"/>
          </w:tcPr>
          <w:p w:rsidR="00877EB8" w:rsidRDefault="007E6840">
            <w:pPr>
              <w:jc w:val="center"/>
              <w:rPr>
                <w:rFonts w:ascii="宋体" w:hAnsi="宋体"/>
                <w:b/>
                <w:color w:val="000000" w:themeColor="text1"/>
                <w:spacing w:val="-2"/>
                <w:sz w:val="20"/>
                <w:szCs w:val="20"/>
              </w:rPr>
            </w:pPr>
            <w:r>
              <w:rPr>
                <w:rFonts w:ascii="宋体" w:hAnsi="宋体" w:hint="eastAsia"/>
                <w:b/>
                <w:color w:val="000000" w:themeColor="text1"/>
                <w:sz w:val="20"/>
                <w:szCs w:val="20"/>
              </w:rPr>
              <w:t>部门</w:t>
            </w:r>
            <w:r>
              <w:rPr>
                <w:rFonts w:ascii="宋体" w:hAnsi="宋体" w:hint="eastAsia"/>
                <w:b/>
                <w:color w:val="000000" w:themeColor="text1"/>
                <w:spacing w:val="-2"/>
                <w:sz w:val="20"/>
                <w:szCs w:val="20"/>
              </w:rPr>
              <w:t>:</w:t>
            </w:r>
          </w:p>
        </w:tc>
        <w:tc>
          <w:tcPr>
            <w:tcW w:w="6804" w:type="dxa"/>
          </w:tcPr>
          <w:p w:rsidR="00877EB8" w:rsidRDefault="007E6840">
            <w:pPr>
              <w:jc w:val="center"/>
              <w:rPr>
                <w:rFonts w:ascii="宋体" w:hAnsi="宋体"/>
                <w:b/>
                <w:color w:val="000000" w:themeColor="text1"/>
                <w:sz w:val="20"/>
                <w:szCs w:val="20"/>
              </w:rPr>
            </w:pPr>
            <w:r>
              <w:rPr>
                <w:rFonts w:ascii="宋体" w:hAnsi="宋体" w:hint="eastAsia"/>
                <w:b/>
                <w:color w:val="000000" w:themeColor="text1"/>
                <w:sz w:val="20"/>
                <w:szCs w:val="20"/>
              </w:rPr>
              <w:t>职能或过程</w:t>
            </w:r>
            <w:r>
              <w:rPr>
                <w:rFonts w:ascii="宋体" w:hAnsi="宋体" w:hint="eastAsia"/>
                <w:b/>
                <w:color w:val="000000" w:themeColor="text1"/>
                <w:spacing w:val="-2"/>
                <w:sz w:val="20"/>
                <w:szCs w:val="20"/>
              </w:rPr>
              <w:t>:</w:t>
            </w:r>
          </w:p>
        </w:tc>
      </w:tr>
      <w:tr w:rsidR="00A33CAC">
        <w:tc>
          <w:tcPr>
            <w:tcW w:w="3119" w:type="dxa"/>
          </w:tcPr>
          <w:p w:rsidR="00A33CAC"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管理层</w:t>
            </w:r>
          </w:p>
        </w:tc>
        <w:tc>
          <w:tcPr>
            <w:tcW w:w="6804" w:type="dxa"/>
          </w:tcPr>
          <w:p w:rsidR="00A33CAC" w:rsidRDefault="00A33CAC" w:rsidP="003976ED">
            <w:pPr>
              <w:jc w:val="center"/>
              <w:rPr>
                <w:rFonts w:ascii="宋体" w:hAnsi="宋体"/>
                <w:b/>
                <w:color w:val="000000" w:themeColor="text1"/>
                <w:spacing w:val="-20"/>
                <w:sz w:val="20"/>
                <w:szCs w:val="20"/>
                <w:u w:val="single"/>
              </w:rPr>
            </w:pPr>
            <w:r w:rsidRPr="00813509">
              <w:rPr>
                <w:rFonts w:ascii="宋体" w:hAnsi="宋体" w:hint="eastAsia"/>
                <w:bCs/>
                <w:color w:val="000000" w:themeColor="text1"/>
                <w:spacing w:val="-20"/>
                <w:sz w:val="20"/>
                <w:szCs w:val="20"/>
              </w:rPr>
              <w:t>内外部环境、领导作用、风险识别、体系策划、资源支持、管理评审、持续改进等，</w:t>
            </w:r>
          </w:p>
        </w:tc>
      </w:tr>
      <w:tr w:rsidR="00A33CAC">
        <w:tc>
          <w:tcPr>
            <w:tcW w:w="3119" w:type="dxa"/>
          </w:tcPr>
          <w:p w:rsidR="00A33CAC"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行政部</w:t>
            </w:r>
          </w:p>
        </w:tc>
        <w:tc>
          <w:tcPr>
            <w:tcW w:w="6804" w:type="dxa"/>
          </w:tcPr>
          <w:p w:rsidR="00A33CAC" w:rsidRDefault="00A33CAC" w:rsidP="003976ED">
            <w:pPr>
              <w:jc w:val="center"/>
              <w:rPr>
                <w:rFonts w:ascii="宋体" w:hAnsi="宋体"/>
                <w:b/>
                <w:color w:val="000000" w:themeColor="text1"/>
                <w:spacing w:val="-20"/>
                <w:sz w:val="20"/>
                <w:szCs w:val="20"/>
                <w:u w:val="single"/>
              </w:rPr>
            </w:pPr>
            <w:r w:rsidRPr="00813509">
              <w:rPr>
                <w:rFonts w:ascii="宋体" w:hAnsi="宋体" w:hint="eastAsia"/>
                <w:bCs/>
                <w:color w:val="000000" w:themeColor="text1"/>
                <w:spacing w:val="-20"/>
                <w:sz w:val="20"/>
                <w:szCs w:val="20"/>
              </w:rPr>
              <w:t>文件和记录控制过程；人力资源管理过程；资源提供与管理过程控制；内外部信息交流过程；内审管理；内外部信息交流</w:t>
            </w:r>
          </w:p>
        </w:tc>
      </w:tr>
      <w:tr w:rsidR="00A33CAC" w:rsidTr="00A33CAC">
        <w:trPr>
          <w:trHeight w:val="184"/>
        </w:trPr>
        <w:tc>
          <w:tcPr>
            <w:tcW w:w="3119" w:type="dxa"/>
          </w:tcPr>
          <w:p w:rsidR="00A33CAC"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业务部</w:t>
            </w:r>
          </w:p>
        </w:tc>
        <w:tc>
          <w:tcPr>
            <w:tcW w:w="6804" w:type="dxa"/>
          </w:tcPr>
          <w:p w:rsidR="00A33CAC" w:rsidRPr="00813509" w:rsidRDefault="00A33CAC" w:rsidP="003976ED">
            <w:pPr>
              <w:jc w:val="center"/>
              <w:rPr>
                <w:rFonts w:ascii="宋体" w:hAnsi="宋体"/>
                <w:bCs/>
                <w:color w:val="000000" w:themeColor="text1"/>
                <w:spacing w:val="-20"/>
                <w:sz w:val="20"/>
                <w:szCs w:val="20"/>
              </w:rPr>
            </w:pPr>
            <w:r w:rsidRPr="00813509">
              <w:rPr>
                <w:rFonts w:ascii="宋体" w:hAnsi="宋体" w:hint="eastAsia"/>
                <w:bCs/>
                <w:color w:val="000000" w:themeColor="text1"/>
                <w:spacing w:val="-20"/>
                <w:sz w:val="20"/>
                <w:szCs w:val="20"/>
              </w:rPr>
              <w:t>内外部信息交流、</w:t>
            </w:r>
            <w:r>
              <w:rPr>
                <w:rFonts w:ascii="宋体" w:hAnsi="宋体" w:hint="eastAsia"/>
                <w:bCs/>
                <w:color w:val="000000" w:themeColor="text1"/>
                <w:spacing w:val="-20"/>
                <w:sz w:val="20"/>
                <w:szCs w:val="20"/>
              </w:rPr>
              <w:t>订单管理等</w:t>
            </w:r>
          </w:p>
        </w:tc>
      </w:tr>
      <w:tr w:rsidR="00A33CAC">
        <w:trPr>
          <w:trHeight w:val="127"/>
        </w:trPr>
        <w:tc>
          <w:tcPr>
            <w:tcW w:w="3119" w:type="dxa"/>
          </w:tcPr>
          <w:p w:rsidR="00A33CAC"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采购部</w:t>
            </w:r>
          </w:p>
        </w:tc>
        <w:tc>
          <w:tcPr>
            <w:tcW w:w="6804" w:type="dxa"/>
          </w:tcPr>
          <w:p w:rsidR="00A33CAC" w:rsidRPr="00813509" w:rsidRDefault="00A33CAC" w:rsidP="003976ED">
            <w:pPr>
              <w:jc w:val="center"/>
              <w:rPr>
                <w:rFonts w:ascii="宋体" w:hAnsi="宋体"/>
                <w:bCs/>
                <w:color w:val="000000" w:themeColor="text1"/>
                <w:spacing w:val="-20"/>
                <w:sz w:val="20"/>
                <w:szCs w:val="20"/>
              </w:rPr>
            </w:pPr>
            <w:r>
              <w:rPr>
                <w:rFonts w:ascii="宋体" w:hAnsi="宋体" w:hint="eastAsia"/>
                <w:bCs/>
                <w:color w:val="000000" w:themeColor="text1"/>
                <w:spacing w:val="-20"/>
                <w:sz w:val="20"/>
                <w:szCs w:val="20"/>
              </w:rPr>
              <w:t>原材料采购控制、外包过程控制</w:t>
            </w:r>
          </w:p>
        </w:tc>
      </w:tr>
      <w:tr w:rsidR="00A33CAC">
        <w:tc>
          <w:tcPr>
            <w:tcW w:w="3119" w:type="dxa"/>
          </w:tcPr>
          <w:p w:rsidR="00A33CAC" w:rsidRPr="00CB389E"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品质部</w:t>
            </w:r>
          </w:p>
        </w:tc>
        <w:tc>
          <w:tcPr>
            <w:tcW w:w="6804" w:type="dxa"/>
          </w:tcPr>
          <w:p w:rsidR="00A33CAC" w:rsidRDefault="00A33CAC" w:rsidP="003976ED">
            <w:pPr>
              <w:jc w:val="center"/>
              <w:rPr>
                <w:rFonts w:ascii="宋体" w:hAnsi="宋体"/>
                <w:b/>
                <w:color w:val="000000" w:themeColor="text1"/>
                <w:spacing w:val="-20"/>
                <w:sz w:val="20"/>
                <w:szCs w:val="20"/>
                <w:u w:val="single"/>
              </w:rPr>
            </w:pPr>
            <w:r w:rsidRPr="00813509">
              <w:rPr>
                <w:rFonts w:ascii="宋体" w:hAnsi="宋体" w:hint="eastAsia"/>
                <w:bCs/>
                <w:color w:val="000000" w:themeColor="text1"/>
                <w:spacing w:val="-20"/>
                <w:sz w:val="20"/>
                <w:szCs w:val="20"/>
              </w:rPr>
              <w:t>监视和测量过程、不合格和纠正措施的控制、监视和测量设备控制过程</w:t>
            </w:r>
            <w:r>
              <w:rPr>
                <w:rFonts w:ascii="宋体" w:hAnsi="宋体" w:hint="eastAsia"/>
                <w:bCs/>
                <w:color w:val="000000" w:themeColor="text1"/>
                <w:spacing w:val="-20"/>
                <w:sz w:val="20"/>
                <w:szCs w:val="20"/>
              </w:rPr>
              <w:t>等</w:t>
            </w:r>
          </w:p>
        </w:tc>
      </w:tr>
      <w:tr w:rsidR="00A33CAC">
        <w:tc>
          <w:tcPr>
            <w:tcW w:w="3119" w:type="dxa"/>
          </w:tcPr>
          <w:p w:rsidR="00A33CAC" w:rsidRDefault="00A33CAC" w:rsidP="003976ED">
            <w:pPr>
              <w:jc w:val="center"/>
              <w:rPr>
                <w:rFonts w:ascii="宋体" w:hAnsi="宋体"/>
                <w:b/>
                <w:color w:val="000000" w:themeColor="text1"/>
                <w:sz w:val="20"/>
                <w:szCs w:val="20"/>
              </w:rPr>
            </w:pPr>
            <w:r>
              <w:rPr>
                <w:rFonts w:ascii="宋体" w:hAnsi="宋体" w:hint="eastAsia"/>
                <w:b/>
                <w:color w:val="000000" w:themeColor="text1"/>
                <w:sz w:val="20"/>
                <w:szCs w:val="20"/>
              </w:rPr>
              <w:t>生产部</w:t>
            </w:r>
          </w:p>
        </w:tc>
        <w:tc>
          <w:tcPr>
            <w:tcW w:w="6804" w:type="dxa"/>
          </w:tcPr>
          <w:p w:rsidR="00A33CAC" w:rsidRDefault="00A33CAC" w:rsidP="003976ED">
            <w:pPr>
              <w:jc w:val="center"/>
              <w:rPr>
                <w:rFonts w:ascii="宋体" w:hAnsi="宋体"/>
                <w:b/>
                <w:color w:val="000000" w:themeColor="text1"/>
                <w:spacing w:val="-20"/>
                <w:sz w:val="20"/>
                <w:szCs w:val="20"/>
                <w:u w:val="single"/>
              </w:rPr>
            </w:pPr>
            <w:r w:rsidRPr="00813509">
              <w:rPr>
                <w:rFonts w:ascii="宋体" w:hAnsi="宋体" w:hint="eastAsia"/>
                <w:bCs/>
                <w:color w:val="000000" w:themeColor="text1"/>
                <w:spacing w:val="-20"/>
                <w:sz w:val="20"/>
                <w:szCs w:val="20"/>
              </w:rPr>
              <w:t>基础设施、过程环境、服务策划和实现过程、产品和服务的要求</w:t>
            </w:r>
            <w:r>
              <w:rPr>
                <w:rFonts w:ascii="宋体" w:hAnsi="宋体" w:hint="eastAsia"/>
                <w:bCs/>
                <w:color w:val="000000" w:themeColor="text1"/>
                <w:spacing w:val="-20"/>
                <w:sz w:val="20"/>
                <w:szCs w:val="20"/>
              </w:rPr>
              <w:t>、外部供方管理等</w:t>
            </w:r>
          </w:p>
        </w:tc>
      </w:tr>
    </w:tbl>
    <w:p w:rsidR="00877EB8" w:rsidRDefault="007E6840" w:rsidP="00A33CAC">
      <w:pPr>
        <w:ind w:leftChars="-337" w:left="-137" w:hangingChars="271" w:hanging="571"/>
        <w:rPr>
          <w:rFonts w:ascii="宋体" w:hAnsi="宋体"/>
          <w:b/>
          <w:color w:val="000000" w:themeColor="text1"/>
          <w:szCs w:val="21"/>
        </w:rPr>
      </w:pPr>
      <w:r>
        <w:rPr>
          <w:b/>
          <w:color w:val="000000" w:themeColor="text1"/>
          <w:szCs w:val="21"/>
        </w:rPr>
        <w:t xml:space="preserve">3. </w:t>
      </w:r>
      <w:r>
        <w:rPr>
          <w:rFonts w:ascii="宋体" w:hAnsi="宋体" w:hint="eastAsia"/>
          <w:b/>
          <w:color w:val="000000" w:themeColor="text1"/>
          <w:szCs w:val="21"/>
        </w:rPr>
        <w:t>已审核的分场所（分中心、分部或不在一起的部门）、临时/流动场所信息</w:t>
      </w:r>
    </w:p>
    <w:p w:rsidR="00877EB8" w:rsidRDefault="00BB4ED4" w:rsidP="00A33CAC">
      <w:pPr>
        <w:ind w:leftChars="-337" w:left="-273" w:hangingChars="271" w:hanging="435"/>
        <w:rPr>
          <w:rFonts w:hAnsi="宋体"/>
          <w:b/>
          <w:color w:val="000000" w:themeColor="text1"/>
          <w:sz w:val="16"/>
          <w:szCs w:val="16"/>
        </w:rPr>
      </w:pPr>
    </w:p>
    <w:tbl>
      <w:tblPr>
        <w:tblStyle w:val="a8"/>
        <w:tblW w:w="9923" w:type="dxa"/>
        <w:tblInd w:w="-743" w:type="dxa"/>
        <w:tblLayout w:type="fixed"/>
        <w:tblLook w:val="04A0"/>
      </w:tblPr>
      <w:tblGrid>
        <w:gridCol w:w="3119"/>
        <w:gridCol w:w="3249"/>
        <w:gridCol w:w="3555"/>
      </w:tblGrid>
      <w:tr w:rsidR="00A55C86">
        <w:tc>
          <w:tcPr>
            <w:tcW w:w="3119" w:type="dxa"/>
          </w:tcPr>
          <w:p w:rsidR="00877EB8" w:rsidRDefault="007E6840">
            <w:pPr>
              <w:jc w:val="center"/>
              <w:rPr>
                <w:rFonts w:ascii="宋体" w:hAnsi="宋体"/>
                <w:b/>
                <w:color w:val="000000" w:themeColor="text1"/>
                <w:spacing w:val="-2"/>
                <w:sz w:val="20"/>
                <w:szCs w:val="20"/>
              </w:rPr>
            </w:pPr>
            <w:r>
              <w:rPr>
                <w:rFonts w:ascii="宋体" w:hAnsi="宋体" w:hint="eastAsia"/>
                <w:b/>
                <w:color w:val="000000" w:themeColor="text1"/>
                <w:spacing w:val="-2"/>
                <w:sz w:val="20"/>
                <w:szCs w:val="20"/>
              </w:rPr>
              <w:t>分场所名称</w:t>
            </w:r>
          </w:p>
        </w:tc>
        <w:tc>
          <w:tcPr>
            <w:tcW w:w="3249" w:type="dxa"/>
          </w:tcPr>
          <w:p w:rsidR="00877EB8" w:rsidRDefault="007E6840">
            <w:pPr>
              <w:jc w:val="center"/>
              <w:rPr>
                <w:rFonts w:ascii="宋体" w:hAnsi="宋体"/>
                <w:b/>
                <w:color w:val="000000" w:themeColor="text1"/>
                <w:sz w:val="20"/>
                <w:szCs w:val="20"/>
              </w:rPr>
            </w:pPr>
            <w:r>
              <w:rPr>
                <w:rFonts w:ascii="宋体" w:hAnsi="宋体" w:hint="eastAsia"/>
                <w:b/>
                <w:color w:val="000000" w:themeColor="text1"/>
                <w:sz w:val="20"/>
                <w:szCs w:val="20"/>
              </w:rPr>
              <w:t>职能或过程</w:t>
            </w:r>
            <w:r>
              <w:rPr>
                <w:rFonts w:ascii="宋体" w:hAnsi="宋体" w:hint="eastAsia"/>
                <w:b/>
                <w:color w:val="000000" w:themeColor="text1"/>
                <w:spacing w:val="-2"/>
                <w:sz w:val="20"/>
                <w:szCs w:val="20"/>
              </w:rPr>
              <w:t>:</w:t>
            </w:r>
          </w:p>
        </w:tc>
        <w:tc>
          <w:tcPr>
            <w:tcW w:w="3555" w:type="dxa"/>
          </w:tcPr>
          <w:p w:rsidR="00877EB8" w:rsidRDefault="007E6840">
            <w:pPr>
              <w:jc w:val="center"/>
              <w:rPr>
                <w:rFonts w:ascii="宋体" w:hAnsi="宋体"/>
                <w:b/>
                <w:color w:val="000000" w:themeColor="text1"/>
                <w:sz w:val="20"/>
                <w:szCs w:val="20"/>
              </w:rPr>
            </w:pPr>
            <w:r>
              <w:rPr>
                <w:rFonts w:ascii="宋体" w:hAnsi="宋体" w:hint="eastAsia"/>
                <w:b/>
                <w:color w:val="000000" w:themeColor="text1"/>
                <w:sz w:val="20"/>
                <w:szCs w:val="20"/>
              </w:rPr>
              <w:t>地址</w:t>
            </w:r>
          </w:p>
        </w:tc>
      </w:tr>
      <w:tr w:rsidR="00A55C86">
        <w:tc>
          <w:tcPr>
            <w:tcW w:w="3119" w:type="dxa"/>
          </w:tcPr>
          <w:p w:rsidR="00877EB8" w:rsidRDefault="00BB4ED4">
            <w:pPr>
              <w:jc w:val="center"/>
              <w:rPr>
                <w:rFonts w:ascii="宋体" w:hAnsi="宋体"/>
                <w:b/>
                <w:color w:val="000000" w:themeColor="text1"/>
                <w:sz w:val="20"/>
                <w:szCs w:val="20"/>
              </w:rPr>
            </w:pPr>
          </w:p>
        </w:tc>
        <w:tc>
          <w:tcPr>
            <w:tcW w:w="3249" w:type="dxa"/>
          </w:tcPr>
          <w:p w:rsidR="00877EB8" w:rsidRDefault="00BB4ED4">
            <w:pPr>
              <w:jc w:val="center"/>
              <w:rPr>
                <w:rFonts w:ascii="宋体" w:hAnsi="宋体"/>
                <w:b/>
                <w:color w:val="000000" w:themeColor="text1"/>
                <w:spacing w:val="-20"/>
                <w:sz w:val="20"/>
                <w:szCs w:val="20"/>
                <w:u w:val="single"/>
              </w:rPr>
            </w:pPr>
          </w:p>
        </w:tc>
        <w:tc>
          <w:tcPr>
            <w:tcW w:w="3555" w:type="dxa"/>
          </w:tcPr>
          <w:p w:rsidR="00877EB8" w:rsidRDefault="00BB4ED4">
            <w:pPr>
              <w:jc w:val="center"/>
              <w:rPr>
                <w:rFonts w:ascii="宋体" w:hAnsi="宋体"/>
                <w:b/>
                <w:color w:val="000000" w:themeColor="text1"/>
                <w:spacing w:val="-20"/>
                <w:sz w:val="20"/>
                <w:szCs w:val="20"/>
                <w:u w:val="single"/>
              </w:rPr>
            </w:pPr>
          </w:p>
        </w:tc>
      </w:tr>
      <w:tr w:rsidR="00A55C86">
        <w:tc>
          <w:tcPr>
            <w:tcW w:w="3119" w:type="dxa"/>
          </w:tcPr>
          <w:p w:rsidR="00877EB8" w:rsidRDefault="00BB4ED4">
            <w:pPr>
              <w:jc w:val="center"/>
              <w:rPr>
                <w:rFonts w:ascii="宋体" w:hAnsi="宋体"/>
                <w:b/>
                <w:color w:val="000000" w:themeColor="text1"/>
                <w:sz w:val="20"/>
                <w:szCs w:val="20"/>
              </w:rPr>
            </w:pPr>
          </w:p>
        </w:tc>
        <w:tc>
          <w:tcPr>
            <w:tcW w:w="3249" w:type="dxa"/>
          </w:tcPr>
          <w:p w:rsidR="00877EB8" w:rsidRDefault="00BB4ED4">
            <w:pPr>
              <w:jc w:val="center"/>
              <w:rPr>
                <w:rFonts w:ascii="宋体" w:hAnsi="宋体"/>
                <w:b/>
                <w:color w:val="000000" w:themeColor="text1"/>
                <w:spacing w:val="-20"/>
                <w:sz w:val="20"/>
                <w:szCs w:val="20"/>
                <w:u w:val="single"/>
              </w:rPr>
            </w:pPr>
          </w:p>
        </w:tc>
        <w:tc>
          <w:tcPr>
            <w:tcW w:w="3555" w:type="dxa"/>
          </w:tcPr>
          <w:p w:rsidR="00877EB8" w:rsidRDefault="00BB4ED4">
            <w:pPr>
              <w:jc w:val="center"/>
              <w:rPr>
                <w:rFonts w:ascii="宋体" w:hAnsi="宋体"/>
                <w:b/>
                <w:color w:val="000000" w:themeColor="text1"/>
                <w:spacing w:val="-20"/>
                <w:sz w:val="20"/>
                <w:szCs w:val="20"/>
                <w:u w:val="single"/>
              </w:rPr>
            </w:pPr>
          </w:p>
        </w:tc>
      </w:tr>
      <w:tr w:rsidR="00A55C86">
        <w:tc>
          <w:tcPr>
            <w:tcW w:w="3119" w:type="dxa"/>
          </w:tcPr>
          <w:p w:rsidR="00877EB8" w:rsidRDefault="00BB4ED4">
            <w:pPr>
              <w:jc w:val="center"/>
              <w:rPr>
                <w:rFonts w:ascii="宋体" w:hAnsi="宋体"/>
                <w:b/>
                <w:color w:val="000000" w:themeColor="text1"/>
                <w:sz w:val="20"/>
                <w:szCs w:val="20"/>
              </w:rPr>
            </w:pPr>
          </w:p>
        </w:tc>
        <w:tc>
          <w:tcPr>
            <w:tcW w:w="3249" w:type="dxa"/>
          </w:tcPr>
          <w:p w:rsidR="00877EB8" w:rsidRDefault="00BB4ED4">
            <w:pPr>
              <w:jc w:val="center"/>
              <w:rPr>
                <w:rFonts w:ascii="宋体" w:hAnsi="宋体"/>
                <w:b/>
                <w:color w:val="000000" w:themeColor="text1"/>
                <w:spacing w:val="-20"/>
                <w:sz w:val="20"/>
                <w:szCs w:val="20"/>
                <w:u w:val="single"/>
              </w:rPr>
            </w:pPr>
          </w:p>
        </w:tc>
        <w:tc>
          <w:tcPr>
            <w:tcW w:w="3555" w:type="dxa"/>
          </w:tcPr>
          <w:p w:rsidR="00877EB8" w:rsidRDefault="00BB4ED4">
            <w:pPr>
              <w:jc w:val="center"/>
              <w:rPr>
                <w:rFonts w:ascii="宋体" w:hAnsi="宋体"/>
                <w:b/>
                <w:color w:val="000000" w:themeColor="text1"/>
                <w:spacing w:val="-20"/>
                <w:sz w:val="20"/>
                <w:szCs w:val="20"/>
                <w:u w:val="single"/>
              </w:rPr>
            </w:pPr>
          </w:p>
        </w:tc>
      </w:tr>
    </w:tbl>
    <w:p w:rsidR="00877EB8" w:rsidRDefault="007E6840" w:rsidP="00A33CAC">
      <w:pPr>
        <w:ind w:leftChars="-337" w:left="-169" w:hangingChars="271" w:hanging="539"/>
        <w:rPr>
          <w:rFonts w:hAnsi="宋体"/>
          <w:b/>
          <w:color w:val="000000" w:themeColor="text1"/>
          <w:spacing w:val="-6"/>
          <w:szCs w:val="21"/>
        </w:rPr>
      </w:pPr>
      <w:r>
        <w:rPr>
          <w:rFonts w:hint="eastAsia"/>
          <w:b/>
          <w:color w:val="000000" w:themeColor="text1"/>
          <w:spacing w:val="-6"/>
          <w:szCs w:val="21"/>
        </w:rPr>
        <w:t xml:space="preserve">4. </w:t>
      </w:r>
      <w:r>
        <w:rPr>
          <w:rFonts w:hAnsi="宋体" w:hint="eastAsia"/>
          <w:b/>
          <w:color w:val="000000" w:themeColor="text1"/>
          <w:spacing w:val="-6"/>
          <w:szCs w:val="21"/>
        </w:rPr>
        <w:t>已审核具体的产品</w:t>
      </w:r>
      <w:r>
        <w:rPr>
          <w:rFonts w:hint="eastAsia"/>
          <w:b/>
          <w:color w:val="000000" w:themeColor="text1"/>
          <w:spacing w:val="-6"/>
          <w:szCs w:val="21"/>
        </w:rPr>
        <w:t>/</w:t>
      </w:r>
      <w:r>
        <w:rPr>
          <w:rFonts w:hAnsi="宋体" w:hint="eastAsia"/>
          <w:b/>
          <w:color w:val="000000" w:themeColor="text1"/>
          <w:spacing w:val="-6"/>
          <w:szCs w:val="21"/>
        </w:rPr>
        <w:t>服务</w:t>
      </w:r>
      <w:r>
        <w:rPr>
          <w:rFonts w:hint="eastAsia"/>
          <w:b/>
          <w:color w:val="000000" w:themeColor="text1"/>
          <w:spacing w:val="-6"/>
          <w:szCs w:val="21"/>
        </w:rPr>
        <w:t>/</w:t>
      </w:r>
      <w:r>
        <w:rPr>
          <w:rFonts w:hAnsi="宋体" w:hint="eastAsia"/>
          <w:b/>
          <w:color w:val="000000" w:themeColor="text1"/>
          <w:spacing w:val="-6"/>
          <w:szCs w:val="21"/>
        </w:rPr>
        <w:t>型号</w:t>
      </w:r>
      <w:r>
        <w:rPr>
          <w:rFonts w:hint="eastAsia"/>
          <w:b/>
          <w:color w:val="000000" w:themeColor="text1"/>
          <w:spacing w:val="-6"/>
          <w:szCs w:val="21"/>
        </w:rPr>
        <w:t>/</w:t>
      </w:r>
      <w:r>
        <w:rPr>
          <w:rFonts w:hAnsi="宋体" w:hint="eastAsia"/>
          <w:b/>
          <w:color w:val="000000" w:themeColor="text1"/>
          <w:spacing w:val="-6"/>
          <w:szCs w:val="21"/>
        </w:rPr>
        <w:t>类型</w:t>
      </w:r>
      <w:r>
        <w:rPr>
          <w:rFonts w:hint="eastAsia"/>
          <w:b/>
          <w:color w:val="000000" w:themeColor="text1"/>
          <w:spacing w:val="-6"/>
          <w:szCs w:val="21"/>
        </w:rPr>
        <w:t>/</w:t>
      </w:r>
      <w:r>
        <w:rPr>
          <w:rFonts w:hAnsi="宋体" w:hint="eastAsia"/>
          <w:b/>
          <w:color w:val="000000" w:themeColor="text1"/>
          <w:spacing w:val="-6"/>
          <w:szCs w:val="21"/>
        </w:rPr>
        <w:t>系列和过程（设计</w:t>
      </w:r>
      <w:r>
        <w:rPr>
          <w:rFonts w:hint="eastAsia"/>
          <w:b/>
          <w:color w:val="000000" w:themeColor="text1"/>
          <w:spacing w:val="-6"/>
          <w:szCs w:val="21"/>
        </w:rPr>
        <w:t>/</w:t>
      </w:r>
      <w:r>
        <w:rPr>
          <w:rFonts w:hAnsi="宋体" w:hint="eastAsia"/>
          <w:b/>
          <w:color w:val="000000" w:themeColor="text1"/>
          <w:spacing w:val="-6"/>
          <w:szCs w:val="21"/>
        </w:rPr>
        <w:t>生产</w:t>
      </w:r>
      <w:r>
        <w:rPr>
          <w:rFonts w:hint="eastAsia"/>
          <w:b/>
          <w:color w:val="000000" w:themeColor="text1"/>
          <w:spacing w:val="-6"/>
          <w:szCs w:val="21"/>
        </w:rPr>
        <w:t>┄┄）</w:t>
      </w:r>
      <w:r>
        <w:rPr>
          <w:rFonts w:hAnsi="宋体" w:hint="eastAsia"/>
          <w:b/>
          <w:color w:val="000000" w:themeColor="text1"/>
          <w:spacing w:val="-6"/>
          <w:szCs w:val="21"/>
        </w:rPr>
        <w:t>是</w:t>
      </w:r>
    </w:p>
    <w:p w:rsidR="00877EB8" w:rsidRDefault="00BB4ED4" w:rsidP="00A33CAC">
      <w:pPr>
        <w:ind w:leftChars="-337" w:left="-137" w:hangingChars="271" w:hanging="571"/>
        <w:rPr>
          <w:b/>
          <w:color w:val="000000" w:themeColor="text1"/>
          <w:szCs w:val="21"/>
          <w:u w:val="single"/>
        </w:rPr>
      </w:pPr>
    </w:p>
    <w:tbl>
      <w:tblPr>
        <w:tblStyle w:val="a8"/>
        <w:tblW w:w="10035" w:type="dxa"/>
        <w:tblInd w:w="-855" w:type="dxa"/>
        <w:tblLayout w:type="fixed"/>
        <w:tblLook w:val="04A0"/>
      </w:tblPr>
      <w:tblGrid>
        <w:gridCol w:w="2130"/>
        <w:gridCol w:w="2519"/>
        <w:gridCol w:w="1843"/>
        <w:gridCol w:w="3543"/>
      </w:tblGrid>
      <w:tr w:rsidR="00A55C86">
        <w:tc>
          <w:tcPr>
            <w:tcW w:w="2130" w:type="dxa"/>
          </w:tcPr>
          <w:p w:rsidR="00877EB8" w:rsidRDefault="007E6840">
            <w:pPr>
              <w:rPr>
                <w:b/>
                <w:color w:val="000000" w:themeColor="text1"/>
                <w:sz w:val="20"/>
                <w:szCs w:val="20"/>
              </w:rPr>
            </w:pPr>
            <w:r>
              <w:rPr>
                <w:rFonts w:hint="eastAsia"/>
                <w:b/>
                <w:color w:val="000000" w:themeColor="text1"/>
                <w:sz w:val="20"/>
                <w:szCs w:val="20"/>
              </w:rPr>
              <w:t>产品名称</w:t>
            </w:r>
            <w:r>
              <w:rPr>
                <w:rFonts w:hint="eastAsia"/>
                <w:b/>
                <w:color w:val="000000" w:themeColor="text1"/>
                <w:sz w:val="20"/>
                <w:szCs w:val="20"/>
              </w:rPr>
              <w:t>/</w:t>
            </w:r>
          </w:p>
          <w:p w:rsidR="00877EB8" w:rsidRDefault="007E6840">
            <w:pPr>
              <w:rPr>
                <w:b/>
                <w:color w:val="000000" w:themeColor="text1"/>
                <w:sz w:val="20"/>
                <w:szCs w:val="20"/>
              </w:rPr>
            </w:pPr>
            <w:r>
              <w:rPr>
                <w:rFonts w:hint="eastAsia"/>
                <w:b/>
                <w:color w:val="000000" w:themeColor="text1"/>
                <w:sz w:val="20"/>
                <w:szCs w:val="20"/>
              </w:rPr>
              <w:t>服务名称</w:t>
            </w:r>
          </w:p>
        </w:tc>
        <w:tc>
          <w:tcPr>
            <w:tcW w:w="2519" w:type="dxa"/>
          </w:tcPr>
          <w:p w:rsidR="00877EB8" w:rsidRDefault="007E6840">
            <w:pPr>
              <w:rPr>
                <w:b/>
                <w:color w:val="000000" w:themeColor="text1"/>
                <w:sz w:val="20"/>
                <w:szCs w:val="20"/>
              </w:rPr>
            </w:pPr>
            <w:r>
              <w:rPr>
                <w:rFonts w:hint="eastAsia"/>
                <w:b/>
                <w:color w:val="000000" w:themeColor="text1"/>
                <w:sz w:val="20"/>
                <w:szCs w:val="20"/>
              </w:rPr>
              <w:t>型号</w:t>
            </w:r>
            <w:r>
              <w:rPr>
                <w:rFonts w:hint="eastAsia"/>
                <w:b/>
                <w:color w:val="000000" w:themeColor="text1"/>
                <w:sz w:val="20"/>
                <w:szCs w:val="20"/>
              </w:rPr>
              <w:t>/</w:t>
            </w:r>
          </w:p>
          <w:p w:rsidR="00877EB8" w:rsidRDefault="007E6840">
            <w:pPr>
              <w:rPr>
                <w:b/>
                <w:color w:val="000000" w:themeColor="text1"/>
                <w:sz w:val="20"/>
                <w:szCs w:val="20"/>
              </w:rPr>
            </w:pPr>
            <w:r>
              <w:rPr>
                <w:rFonts w:hint="eastAsia"/>
                <w:b/>
                <w:color w:val="000000" w:themeColor="text1"/>
                <w:sz w:val="20"/>
                <w:szCs w:val="20"/>
              </w:rPr>
              <w:t>服务类型</w:t>
            </w:r>
          </w:p>
        </w:tc>
        <w:tc>
          <w:tcPr>
            <w:tcW w:w="1843" w:type="dxa"/>
          </w:tcPr>
          <w:p w:rsidR="00877EB8" w:rsidRDefault="007E6840">
            <w:pPr>
              <w:rPr>
                <w:b/>
                <w:color w:val="000000" w:themeColor="text1"/>
                <w:sz w:val="20"/>
                <w:szCs w:val="20"/>
              </w:rPr>
            </w:pPr>
            <w:r>
              <w:rPr>
                <w:rFonts w:hint="eastAsia"/>
                <w:b/>
                <w:color w:val="000000" w:themeColor="text1"/>
                <w:sz w:val="20"/>
                <w:szCs w:val="20"/>
              </w:rPr>
              <w:t>规格</w:t>
            </w:r>
          </w:p>
        </w:tc>
        <w:tc>
          <w:tcPr>
            <w:tcW w:w="3543" w:type="dxa"/>
          </w:tcPr>
          <w:p w:rsidR="00877EB8" w:rsidRDefault="007E6840">
            <w:pPr>
              <w:rPr>
                <w:b/>
                <w:color w:val="000000" w:themeColor="text1"/>
                <w:sz w:val="20"/>
                <w:szCs w:val="20"/>
              </w:rPr>
            </w:pPr>
            <w:r>
              <w:rPr>
                <w:rFonts w:hint="eastAsia"/>
                <w:b/>
                <w:color w:val="000000" w:themeColor="text1"/>
                <w:sz w:val="20"/>
                <w:szCs w:val="20"/>
              </w:rPr>
              <w:t>执行标准</w:t>
            </w:r>
          </w:p>
        </w:tc>
      </w:tr>
      <w:tr w:rsidR="00A55C86">
        <w:tc>
          <w:tcPr>
            <w:tcW w:w="2130" w:type="dxa"/>
          </w:tcPr>
          <w:p w:rsidR="00877EB8" w:rsidRDefault="00A33CAC">
            <w:pPr>
              <w:rPr>
                <w:b/>
                <w:color w:val="000000" w:themeColor="text1"/>
                <w:sz w:val="20"/>
                <w:szCs w:val="20"/>
              </w:rPr>
            </w:pPr>
            <w:r>
              <w:rPr>
                <w:rFonts w:hint="eastAsia"/>
                <w:b/>
                <w:color w:val="000000" w:themeColor="text1"/>
                <w:sz w:val="20"/>
                <w:szCs w:val="20"/>
              </w:rPr>
              <w:t>模具</w:t>
            </w:r>
          </w:p>
        </w:tc>
        <w:tc>
          <w:tcPr>
            <w:tcW w:w="2519" w:type="dxa"/>
          </w:tcPr>
          <w:p w:rsidR="00877EB8" w:rsidRDefault="00FF7455">
            <w:pPr>
              <w:rPr>
                <w:b/>
                <w:color w:val="000000" w:themeColor="text1"/>
                <w:sz w:val="20"/>
                <w:szCs w:val="20"/>
              </w:rPr>
            </w:pPr>
            <w:r>
              <w:rPr>
                <w:rFonts w:hint="eastAsia"/>
                <w:b/>
                <w:color w:val="000000" w:themeColor="text1"/>
                <w:sz w:val="20"/>
                <w:szCs w:val="20"/>
              </w:rPr>
              <w:t>创维</w:t>
            </w:r>
            <w:r>
              <w:rPr>
                <w:rFonts w:hint="eastAsia"/>
                <w:b/>
                <w:color w:val="000000" w:themeColor="text1"/>
                <w:sz w:val="20"/>
                <w:szCs w:val="20"/>
              </w:rPr>
              <w:t>65Q61</w:t>
            </w:r>
            <w:r>
              <w:rPr>
                <w:rFonts w:hint="eastAsia"/>
                <w:b/>
                <w:color w:val="000000" w:themeColor="text1"/>
                <w:sz w:val="20"/>
                <w:szCs w:val="20"/>
              </w:rPr>
              <w:t>隔离罩</w:t>
            </w:r>
          </w:p>
        </w:tc>
        <w:tc>
          <w:tcPr>
            <w:tcW w:w="1843" w:type="dxa"/>
          </w:tcPr>
          <w:p w:rsidR="00877EB8" w:rsidRDefault="00FF7455">
            <w:pPr>
              <w:rPr>
                <w:b/>
                <w:color w:val="000000" w:themeColor="text1"/>
                <w:sz w:val="20"/>
                <w:szCs w:val="20"/>
              </w:rPr>
            </w:pPr>
            <w:r>
              <w:rPr>
                <w:rFonts w:hint="eastAsia"/>
                <w:b/>
                <w:color w:val="000000" w:themeColor="text1"/>
                <w:sz w:val="20"/>
                <w:szCs w:val="20"/>
              </w:rPr>
              <w:t>/</w:t>
            </w:r>
          </w:p>
        </w:tc>
        <w:tc>
          <w:tcPr>
            <w:tcW w:w="3543" w:type="dxa"/>
          </w:tcPr>
          <w:p w:rsidR="00877EB8" w:rsidRDefault="00FF7455">
            <w:pPr>
              <w:rPr>
                <w:b/>
                <w:color w:val="000000" w:themeColor="text1"/>
                <w:sz w:val="20"/>
                <w:szCs w:val="20"/>
              </w:rPr>
            </w:pPr>
            <w:r>
              <w:rPr>
                <w:rFonts w:hint="eastAsia"/>
                <w:b/>
                <w:color w:val="000000" w:themeColor="text1"/>
                <w:sz w:val="20"/>
                <w:szCs w:val="20"/>
              </w:rPr>
              <w:t>顾客图纸、模具购销合同</w:t>
            </w:r>
          </w:p>
        </w:tc>
      </w:tr>
      <w:tr w:rsidR="00A55C86">
        <w:tc>
          <w:tcPr>
            <w:tcW w:w="2130" w:type="dxa"/>
          </w:tcPr>
          <w:p w:rsidR="00877EB8" w:rsidRDefault="00A33CAC">
            <w:pPr>
              <w:rPr>
                <w:b/>
                <w:color w:val="000000" w:themeColor="text1"/>
                <w:sz w:val="20"/>
                <w:szCs w:val="20"/>
              </w:rPr>
            </w:pPr>
            <w:r>
              <w:rPr>
                <w:rFonts w:hint="eastAsia"/>
                <w:b/>
                <w:color w:val="000000" w:themeColor="text1"/>
                <w:sz w:val="20"/>
                <w:szCs w:val="20"/>
              </w:rPr>
              <w:t>五金件（铆钉）</w:t>
            </w:r>
          </w:p>
        </w:tc>
        <w:tc>
          <w:tcPr>
            <w:tcW w:w="2519" w:type="dxa"/>
          </w:tcPr>
          <w:p w:rsidR="00877EB8" w:rsidRDefault="00FF7455">
            <w:pPr>
              <w:rPr>
                <w:b/>
                <w:color w:val="000000" w:themeColor="text1"/>
                <w:sz w:val="20"/>
                <w:szCs w:val="20"/>
              </w:rPr>
            </w:pPr>
            <w:r>
              <w:rPr>
                <w:rFonts w:hint="eastAsia"/>
                <w:b/>
                <w:color w:val="000000" w:themeColor="text1"/>
                <w:sz w:val="20"/>
                <w:szCs w:val="20"/>
              </w:rPr>
              <w:t>M6*P1.0</w:t>
            </w:r>
          </w:p>
          <w:p w:rsidR="00FF7455" w:rsidRDefault="00FF7455">
            <w:pPr>
              <w:rPr>
                <w:b/>
                <w:color w:val="000000" w:themeColor="text1"/>
                <w:sz w:val="20"/>
                <w:szCs w:val="20"/>
              </w:rPr>
            </w:pPr>
            <w:r>
              <w:rPr>
                <w:rFonts w:hint="eastAsia"/>
                <w:b/>
                <w:color w:val="000000" w:themeColor="text1"/>
                <w:sz w:val="20"/>
                <w:szCs w:val="20"/>
              </w:rPr>
              <w:t>M3*P0.5</w:t>
            </w:r>
          </w:p>
        </w:tc>
        <w:tc>
          <w:tcPr>
            <w:tcW w:w="1843" w:type="dxa"/>
          </w:tcPr>
          <w:p w:rsidR="00FF7455" w:rsidRDefault="00FF7455" w:rsidP="00FF7455">
            <w:pPr>
              <w:rPr>
                <w:b/>
                <w:color w:val="000000" w:themeColor="text1"/>
                <w:sz w:val="20"/>
                <w:szCs w:val="20"/>
              </w:rPr>
            </w:pPr>
            <w:r>
              <w:rPr>
                <w:rFonts w:hint="eastAsia"/>
                <w:b/>
                <w:color w:val="000000" w:themeColor="text1"/>
                <w:sz w:val="20"/>
                <w:szCs w:val="20"/>
              </w:rPr>
              <w:t>M6*P1.0</w:t>
            </w:r>
          </w:p>
          <w:p w:rsidR="00877EB8" w:rsidRDefault="00FF7455" w:rsidP="00FF7455">
            <w:pPr>
              <w:rPr>
                <w:b/>
                <w:color w:val="000000" w:themeColor="text1"/>
                <w:sz w:val="20"/>
                <w:szCs w:val="20"/>
              </w:rPr>
            </w:pPr>
            <w:r>
              <w:rPr>
                <w:rFonts w:hint="eastAsia"/>
                <w:b/>
                <w:color w:val="000000" w:themeColor="text1"/>
                <w:sz w:val="20"/>
                <w:szCs w:val="20"/>
              </w:rPr>
              <w:t>M3*P0.5</w:t>
            </w:r>
          </w:p>
        </w:tc>
        <w:tc>
          <w:tcPr>
            <w:tcW w:w="3543" w:type="dxa"/>
          </w:tcPr>
          <w:p w:rsidR="00877EB8" w:rsidRDefault="00FF7455">
            <w:pPr>
              <w:rPr>
                <w:b/>
                <w:color w:val="000000" w:themeColor="text1"/>
                <w:sz w:val="20"/>
                <w:szCs w:val="20"/>
              </w:rPr>
            </w:pPr>
            <w:r>
              <w:rPr>
                <w:rFonts w:hint="eastAsia"/>
                <w:b/>
                <w:color w:val="000000" w:themeColor="text1"/>
                <w:sz w:val="20"/>
                <w:szCs w:val="20"/>
              </w:rPr>
              <w:t>顾客图纸</w:t>
            </w:r>
          </w:p>
        </w:tc>
      </w:tr>
      <w:tr w:rsidR="00A55C86">
        <w:tc>
          <w:tcPr>
            <w:tcW w:w="2130" w:type="dxa"/>
          </w:tcPr>
          <w:p w:rsidR="00877EB8" w:rsidRDefault="00BB4ED4">
            <w:pPr>
              <w:rPr>
                <w:b/>
                <w:color w:val="000000" w:themeColor="text1"/>
                <w:sz w:val="20"/>
                <w:szCs w:val="20"/>
              </w:rPr>
            </w:pPr>
          </w:p>
        </w:tc>
        <w:tc>
          <w:tcPr>
            <w:tcW w:w="2519" w:type="dxa"/>
          </w:tcPr>
          <w:p w:rsidR="00877EB8" w:rsidRDefault="00BB4ED4">
            <w:pPr>
              <w:rPr>
                <w:b/>
                <w:color w:val="000000" w:themeColor="text1"/>
                <w:sz w:val="20"/>
                <w:szCs w:val="20"/>
              </w:rPr>
            </w:pPr>
          </w:p>
        </w:tc>
        <w:tc>
          <w:tcPr>
            <w:tcW w:w="1843" w:type="dxa"/>
          </w:tcPr>
          <w:p w:rsidR="00877EB8" w:rsidRDefault="00BB4ED4">
            <w:pPr>
              <w:rPr>
                <w:b/>
                <w:color w:val="000000" w:themeColor="text1"/>
                <w:sz w:val="20"/>
                <w:szCs w:val="20"/>
              </w:rPr>
            </w:pPr>
          </w:p>
        </w:tc>
        <w:tc>
          <w:tcPr>
            <w:tcW w:w="3543" w:type="dxa"/>
          </w:tcPr>
          <w:p w:rsidR="00877EB8" w:rsidRDefault="00BB4ED4">
            <w:pPr>
              <w:rPr>
                <w:b/>
                <w:color w:val="000000" w:themeColor="text1"/>
                <w:sz w:val="20"/>
                <w:szCs w:val="20"/>
              </w:rPr>
            </w:pPr>
          </w:p>
        </w:tc>
      </w:tr>
      <w:tr w:rsidR="00A55C86">
        <w:tc>
          <w:tcPr>
            <w:tcW w:w="2130" w:type="dxa"/>
          </w:tcPr>
          <w:p w:rsidR="00877EB8" w:rsidRDefault="00BB4ED4">
            <w:pPr>
              <w:rPr>
                <w:b/>
                <w:color w:val="000000" w:themeColor="text1"/>
                <w:sz w:val="20"/>
                <w:szCs w:val="20"/>
              </w:rPr>
            </w:pPr>
          </w:p>
        </w:tc>
        <w:tc>
          <w:tcPr>
            <w:tcW w:w="2519" w:type="dxa"/>
          </w:tcPr>
          <w:p w:rsidR="00877EB8" w:rsidRDefault="00BB4ED4">
            <w:pPr>
              <w:rPr>
                <w:b/>
                <w:color w:val="000000" w:themeColor="text1"/>
                <w:sz w:val="20"/>
                <w:szCs w:val="20"/>
              </w:rPr>
            </w:pPr>
          </w:p>
        </w:tc>
        <w:tc>
          <w:tcPr>
            <w:tcW w:w="1843" w:type="dxa"/>
          </w:tcPr>
          <w:p w:rsidR="00877EB8" w:rsidRDefault="00BB4ED4">
            <w:pPr>
              <w:rPr>
                <w:b/>
                <w:color w:val="000000" w:themeColor="text1"/>
                <w:sz w:val="20"/>
                <w:szCs w:val="20"/>
              </w:rPr>
            </w:pPr>
          </w:p>
        </w:tc>
        <w:tc>
          <w:tcPr>
            <w:tcW w:w="3543" w:type="dxa"/>
          </w:tcPr>
          <w:p w:rsidR="00877EB8" w:rsidRDefault="00BB4ED4">
            <w:pPr>
              <w:rPr>
                <w:b/>
                <w:color w:val="000000" w:themeColor="text1"/>
                <w:sz w:val="20"/>
                <w:szCs w:val="20"/>
              </w:rPr>
            </w:pPr>
          </w:p>
        </w:tc>
      </w:tr>
    </w:tbl>
    <w:p w:rsidR="00877EB8" w:rsidRDefault="007E6840" w:rsidP="00A33CAC">
      <w:pPr>
        <w:spacing w:line="360" w:lineRule="auto"/>
        <w:ind w:leftChars="-337" w:left="-137" w:hangingChars="271" w:hanging="571"/>
        <w:rPr>
          <w:b/>
          <w:color w:val="000000" w:themeColor="text1"/>
          <w:szCs w:val="21"/>
        </w:rPr>
      </w:pPr>
      <w:r>
        <w:rPr>
          <w:b/>
          <w:color w:val="000000" w:themeColor="text1"/>
          <w:szCs w:val="21"/>
        </w:rPr>
        <w:t>5</w:t>
      </w:r>
      <w:r>
        <w:rPr>
          <w:rFonts w:hint="eastAsia"/>
          <w:b/>
          <w:color w:val="000000" w:themeColor="text1"/>
          <w:szCs w:val="21"/>
        </w:rPr>
        <w:t xml:space="preserve">. </w:t>
      </w:r>
      <w:r>
        <w:rPr>
          <w:rFonts w:hint="eastAsia"/>
          <w:b/>
          <w:color w:val="000000" w:themeColor="text1"/>
          <w:szCs w:val="21"/>
        </w:rPr>
        <w:t>本次审核覆盖时期：</w:t>
      </w:r>
    </w:p>
    <w:p w:rsidR="00877EB8" w:rsidRDefault="00A33CAC" w:rsidP="00A33CA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lastRenderedPageBreak/>
        <w:t>■</w:t>
      </w:r>
      <w:r w:rsidR="007E6840">
        <w:rPr>
          <w:rFonts w:hint="eastAsia"/>
          <w:b/>
          <w:color w:val="000000" w:themeColor="text1"/>
          <w:spacing w:val="-10"/>
          <w:szCs w:val="21"/>
        </w:rPr>
        <w:t>体系运行开始的</w:t>
      </w:r>
      <w:r>
        <w:rPr>
          <w:rFonts w:hint="eastAsia"/>
          <w:b/>
          <w:color w:val="000000" w:themeColor="text1"/>
          <w:spacing w:val="-10"/>
          <w:szCs w:val="21"/>
        </w:rPr>
        <w:t>2020</w:t>
      </w:r>
      <w:r w:rsidR="007E6840">
        <w:rPr>
          <w:rFonts w:hint="eastAsia"/>
          <w:b/>
          <w:color w:val="000000" w:themeColor="text1"/>
          <w:spacing w:val="-10"/>
          <w:szCs w:val="21"/>
        </w:rPr>
        <w:t>年</w:t>
      </w:r>
      <w:r>
        <w:rPr>
          <w:rFonts w:hint="eastAsia"/>
          <w:b/>
          <w:color w:val="000000" w:themeColor="text1"/>
          <w:spacing w:val="-10"/>
          <w:szCs w:val="21"/>
        </w:rPr>
        <w:t>2</w:t>
      </w:r>
      <w:r w:rsidR="007E6840">
        <w:rPr>
          <w:rFonts w:hint="eastAsia"/>
          <w:b/>
          <w:color w:val="000000" w:themeColor="text1"/>
          <w:spacing w:val="-10"/>
          <w:szCs w:val="21"/>
        </w:rPr>
        <w:t>月</w:t>
      </w:r>
      <w:bookmarkStart w:id="19" w:name="OLE_LINK1"/>
      <w:r>
        <w:rPr>
          <w:rFonts w:hint="eastAsia"/>
          <w:b/>
          <w:color w:val="000000" w:themeColor="text1"/>
          <w:spacing w:val="-10"/>
          <w:szCs w:val="21"/>
        </w:rPr>
        <w:t>8</w:t>
      </w:r>
      <w:r w:rsidR="007E6840">
        <w:rPr>
          <w:rFonts w:hint="eastAsia"/>
          <w:b/>
          <w:color w:val="000000" w:themeColor="text1"/>
          <w:spacing w:val="-10"/>
          <w:szCs w:val="21"/>
        </w:rPr>
        <w:t>日</w:t>
      </w:r>
      <w:bookmarkEnd w:id="19"/>
      <w:r w:rsidR="007E6840">
        <w:rPr>
          <w:rFonts w:hint="eastAsia"/>
          <w:b/>
          <w:color w:val="000000" w:themeColor="text1"/>
          <w:spacing w:val="-10"/>
          <w:szCs w:val="21"/>
        </w:rPr>
        <w:t>至</w:t>
      </w:r>
      <w:r>
        <w:rPr>
          <w:rFonts w:hint="eastAsia"/>
          <w:b/>
          <w:color w:val="000000" w:themeColor="text1"/>
          <w:spacing w:val="-10"/>
          <w:szCs w:val="21"/>
        </w:rPr>
        <w:t>2020</w:t>
      </w:r>
      <w:r w:rsidR="007E6840">
        <w:rPr>
          <w:rFonts w:hint="eastAsia"/>
          <w:b/>
          <w:color w:val="000000" w:themeColor="text1"/>
          <w:spacing w:val="-10"/>
          <w:szCs w:val="21"/>
        </w:rPr>
        <w:t>年</w:t>
      </w:r>
      <w:r>
        <w:rPr>
          <w:rFonts w:hint="eastAsia"/>
          <w:b/>
          <w:color w:val="000000" w:themeColor="text1"/>
          <w:spacing w:val="-10"/>
          <w:szCs w:val="21"/>
        </w:rPr>
        <w:t>7</w:t>
      </w:r>
      <w:r w:rsidR="007E6840">
        <w:rPr>
          <w:rFonts w:hint="eastAsia"/>
          <w:b/>
          <w:color w:val="000000" w:themeColor="text1"/>
          <w:spacing w:val="-10"/>
          <w:szCs w:val="21"/>
        </w:rPr>
        <w:t>月</w:t>
      </w:r>
      <w:r>
        <w:rPr>
          <w:rFonts w:hint="eastAsia"/>
          <w:b/>
          <w:color w:val="000000" w:themeColor="text1"/>
          <w:spacing w:val="-10"/>
          <w:szCs w:val="21"/>
        </w:rPr>
        <w:t>6</w:t>
      </w:r>
      <w:r w:rsidR="007E6840">
        <w:rPr>
          <w:rFonts w:hint="eastAsia"/>
          <w:b/>
          <w:color w:val="000000" w:themeColor="text1"/>
          <w:spacing w:val="-10"/>
          <w:szCs w:val="21"/>
        </w:rPr>
        <w:t>日。</w:t>
      </w:r>
    </w:p>
    <w:p w:rsidR="00877EB8" w:rsidRDefault="007E6840" w:rsidP="00A33CAC">
      <w:pPr>
        <w:spacing w:line="360" w:lineRule="auto"/>
        <w:ind w:leftChars="-337" w:left="-191" w:hangingChars="271" w:hanging="517"/>
        <w:rPr>
          <w:b/>
          <w:color w:val="000000" w:themeColor="text1"/>
          <w:spacing w:val="-10"/>
          <w:szCs w:val="21"/>
          <w:u w:val="single"/>
        </w:rPr>
      </w:pPr>
      <w:r>
        <w:rPr>
          <w:rFonts w:hint="eastAsia"/>
          <w:b/>
          <w:color w:val="000000" w:themeColor="text1"/>
          <w:spacing w:val="-10"/>
          <w:szCs w:val="21"/>
        </w:rPr>
        <w:t>□上次审核时间年月日至年月日（再认证填写）</w:t>
      </w:r>
    </w:p>
    <w:p w:rsidR="00877EB8" w:rsidRDefault="007E6840" w:rsidP="00A33CA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 xml:space="preserve">6. </w:t>
      </w:r>
      <w:r>
        <w:rPr>
          <w:rFonts w:hint="eastAsia"/>
          <w:b/>
          <w:color w:val="000000" w:themeColor="text1"/>
          <w:spacing w:val="-10"/>
          <w:szCs w:val="21"/>
        </w:rPr>
        <w:t>完成情况说明</w:t>
      </w:r>
      <w:r>
        <w:rPr>
          <w:rFonts w:hint="eastAsia"/>
          <w:b/>
          <w:color w:val="000000" w:themeColor="text1"/>
          <w:spacing w:val="-10"/>
          <w:szCs w:val="21"/>
        </w:rPr>
        <w:t>:</w:t>
      </w:r>
    </w:p>
    <w:p w:rsidR="00877EB8" w:rsidRDefault="00A33CAC" w:rsidP="00A33CA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w:t>
      </w:r>
      <w:r w:rsidR="007E6840">
        <w:rPr>
          <w:rFonts w:ascii="宋体" w:hAnsi="宋体" w:hint="eastAsia"/>
          <w:b/>
          <w:color w:val="000000" w:themeColor="text1"/>
          <w:szCs w:val="21"/>
        </w:rPr>
        <w:t>已完成审核计划的全部工作</w:t>
      </w:r>
    </w:p>
    <w:p w:rsidR="00877EB8" w:rsidRDefault="007E6840" w:rsidP="00A33CAC">
      <w:pPr>
        <w:spacing w:line="360" w:lineRule="auto"/>
        <w:ind w:leftChars="-337" w:left="-191" w:hangingChars="271" w:hanging="517"/>
        <w:rPr>
          <w:b/>
          <w:color w:val="000000" w:themeColor="text1"/>
          <w:spacing w:val="-10"/>
          <w:w w:val="90"/>
          <w:szCs w:val="21"/>
        </w:rPr>
      </w:pPr>
      <w:r>
        <w:rPr>
          <w:rFonts w:hint="eastAsia"/>
          <w:b/>
          <w:color w:val="000000" w:themeColor="text1"/>
          <w:spacing w:val="-10"/>
          <w:szCs w:val="21"/>
        </w:rPr>
        <w:t>□</w:t>
      </w:r>
      <w:r>
        <w:rPr>
          <w:rFonts w:ascii="宋体" w:hAnsi="宋体" w:hint="eastAsia"/>
          <w:b/>
          <w:color w:val="000000" w:themeColor="text1"/>
          <w:szCs w:val="21"/>
        </w:rPr>
        <w:t>计划有修改，但不会影响审核结论，修改的内容和原因是</w:t>
      </w:r>
    </w:p>
    <w:p w:rsidR="00877EB8" w:rsidRDefault="007E6840" w:rsidP="00A33CAC">
      <w:pPr>
        <w:spacing w:line="360" w:lineRule="auto"/>
        <w:ind w:leftChars="-337" w:left="-191" w:hangingChars="271" w:hanging="517"/>
        <w:rPr>
          <w:b/>
          <w:color w:val="000000" w:themeColor="text1"/>
          <w:spacing w:val="-10"/>
          <w:szCs w:val="21"/>
        </w:rPr>
      </w:pPr>
      <w:r>
        <w:rPr>
          <w:rFonts w:hint="eastAsia"/>
          <w:b/>
          <w:color w:val="000000" w:themeColor="text1"/>
          <w:spacing w:val="-10"/>
          <w:szCs w:val="21"/>
        </w:rPr>
        <w:t>□</w:t>
      </w:r>
      <w:r>
        <w:rPr>
          <w:rFonts w:ascii="宋体" w:hAnsi="宋体" w:hint="eastAsia"/>
          <w:b/>
          <w:color w:val="000000" w:themeColor="text1"/>
          <w:szCs w:val="21"/>
        </w:rPr>
        <w:t>未完成计划，未完成的内容和原因是:</w:t>
      </w:r>
    </w:p>
    <w:p w:rsidR="00877EB8" w:rsidRDefault="007E6840" w:rsidP="00F23186">
      <w:pPr>
        <w:spacing w:beforeLines="100" w:line="320" w:lineRule="exact"/>
        <w:ind w:leftChars="-337" w:left="-1" w:hangingChars="271" w:hanging="707"/>
        <w:rPr>
          <w:b/>
          <w:color w:val="000000" w:themeColor="text1"/>
          <w:sz w:val="16"/>
          <w:szCs w:val="16"/>
        </w:rPr>
      </w:pPr>
      <w:r>
        <w:rPr>
          <w:rFonts w:ascii="宋体" w:hAnsi="宋体" w:hint="eastAsia"/>
          <w:b/>
          <w:color w:val="000000" w:themeColor="text1"/>
          <w:sz w:val="26"/>
          <w:szCs w:val="26"/>
        </w:rPr>
        <w:t>六、审核发现及审核证据说明</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198"/>
      </w:tblGrid>
      <w:tr w:rsidR="00A55C86">
        <w:trPr>
          <w:cantSplit/>
          <w:trHeight w:val="985"/>
          <w:jc w:val="center"/>
        </w:trPr>
        <w:tc>
          <w:tcPr>
            <w:tcW w:w="720" w:type="dxa"/>
            <w:vMerge w:val="restart"/>
            <w:textDirection w:val="tbRlV"/>
            <w:vAlign w:val="center"/>
          </w:tcPr>
          <w:p w:rsidR="00877EB8" w:rsidRDefault="007E6840" w:rsidP="00A33CAC">
            <w:pPr>
              <w:spacing w:line="240" w:lineRule="exact"/>
              <w:ind w:left="201" w:right="113" w:hangingChars="100" w:hanging="201"/>
              <w:jc w:val="center"/>
              <w:rPr>
                <w:rFonts w:ascii="宋体" w:hAnsi="宋体"/>
                <w:b/>
                <w:color w:val="000000" w:themeColor="text1"/>
                <w:sz w:val="20"/>
                <w:szCs w:val="20"/>
              </w:rPr>
            </w:pPr>
            <w:r>
              <w:rPr>
                <w:rFonts w:ascii="宋体" w:hAnsi="宋体" w:hint="eastAsia"/>
                <w:b/>
                <w:color w:val="000000" w:themeColor="text1"/>
                <w:sz w:val="20"/>
                <w:szCs w:val="20"/>
              </w:rPr>
              <w:t>(一)策划的充分与合理性</w:t>
            </w:r>
          </w:p>
        </w:tc>
        <w:tc>
          <w:tcPr>
            <w:tcW w:w="9198" w:type="dxa"/>
          </w:tcPr>
          <w:p w:rsidR="00877EB8" w:rsidRDefault="007E6840">
            <w:pPr>
              <w:spacing w:line="240" w:lineRule="exact"/>
              <w:rPr>
                <w:b/>
                <w:color w:val="000000" w:themeColor="text1"/>
                <w:sz w:val="20"/>
                <w:szCs w:val="20"/>
              </w:rPr>
            </w:pPr>
            <w:r>
              <w:rPr>
                <w:b/>
                <w:color w:val="000000" w:themeColor="text1"/>
                <w:sz w:val="20"/>
                <w:szCs w:val="20"/>
              </w:rPr>
              <w:t>1</w:t>
            </w:r>
            <w:r>
              <w:rPr>
                <w:b/>
                <w:color w:val="000000" w:themeColor="text1"/>
                <w:sz w:val="20"/>
                <w:szCs w:val="20"/>
              </w:rPr>
              <w:t>、</w:t>
            </w:r>
            <w:r>
              <w:rPr>
                <w:rFonts w:hint="eastAsia"/>
                <w:b/>
                <w:color w:val="000000" w:themeColor="text1"/>
                <w:sz w:val="20"/>
                <w:szCs w:val="20"/>
              </w:rPr>
              <w:t>组织及其环境的识别情况</w:t>
            </w:r>
          </w:p>
          <w:p w:rsidR="00A33CAC" w:rsidRDefault="00A33CAC" w:rsidP="00A33CAC">
            <w:pPr>
              <w:spacing w:line="240" w:lineRule="exact"/>
              <w:rPr>
                <w:b/>
                <w:color w:val="000000" w:themeColor="text1"/>
                <w:sz w:val="20"/>
                <w:szCs w:val="20"/>
              </w:rPr>
            </w:pPr>
            <w:r>
              <w:rPr>
                <w:rFonts w:ascii="宋体" w:hAnsi="宋体" w:cs="宋体" w:hint="eastAsia"/>
              </w:rPr>
              <w:t>内外部环境、相关方的需求，其对政策、法规、经济、行业趋势等信息通过行业协会、社会关系、政府网站等渠道获得，包括客户以及其他相关方的要求进行了识别，对于所面临的复杂情况，寻找企业的生存出路，但目前仅限于在市场中寻求供应关系，有任命管理人员7名，负责生产协调、办公事务等综合管理，提高管理水平，控制成本的重要性已引起了公司管理层的重视。通过贯标，最高管理者和管理层增加了风险意识，分析了公司所处的内外部环境，面临的风险和机遇，并制定应对风险和机遇的措施，由相应的部门进行落实。Q8.3条款删减。</w:t>
            </w:r>
          </w:p>
        </w:tc>
      </w:tr>
      <w:tr w:rsidR="00A55C86">
        <w:trPr>
          <w:cantSplit/>
          <w:trHeight w:val="1417"/>
          <w:jc w:val="center"/>
        </w:trPr>
        <w:tc>
          <w:tcPr>
            <w:tcW w:w="720" w:type="dxa"/>
            <w:vMerge/>
            <w:textDirection w:val="tbRlV"/>
            <w:vAlign w:val="center"/>
          </w:tcPr>
          <w:p w:rsidR="00877EB8" w:rsidRDefault="00BB4ED4" w:rsidP="00A33CAC">
            <w:pPr>
              <w:spacing w:line="240" w:lineRule="exact"/>
              <w:ind w:left="201" w:right="113" w:hangingChars="100" w:hanging="201"/>
              <w:jc w:val="center"/>
              <w:rPr>
                <w:rFonts w:ascii="宋体" w:hAnsi="宋体"/>
                <w:b/>
                <w:color w:val="000000" w:themeColor="text1"/>
                <w:sz w:val="20"/>
                <w:szCs w:val="20"/>
              </w:rPr>
            </w:pPr>
          </w:p>
        </w:tc>
        <w:tc>
          <w:tcPr>
            <w:tcW w:w="9198" w:type="dxa"/>
          </w:tcPr>
          <w:p w:rsidR="00877EB8" w:rsidRDefault="007E6840">
            <w:pPr>
              <w:spacing w:line="240" w:lineRule="exact"/>
              <w:rPr>
                <w:b/>
                <w:color w:val="000000" w:themeColor="text1"/>
                <w:sz w:val="20"/>
                <w:szCs w:val="20"/>
              </w:rPr>
            </w:pPr>
            <w:r>
              <w:rPr>
                <w:b/>
                <w:color w:val="000000" w:themeColor="text1"/>
                <w:sz w:val="20"/>
                <w:szCs w:val="20"/>
              </w:rPr>
              <w:t>2</w:t>
            </w:r>
            <w:r>
              <w:rPr>
                <w:b/>
                <w:color w:val="000000" w:themeColor="text1"/>
                <w:sz w:val="20"/>
                <w:szCs w:val="20"/>
              </w:rPr>
              <w:t>、</w:t>
            </w:r>
            <w:r>
              <w:rPr>
                <w:rFonts w:hint="eastAsia"/>
                <w:b/>
                <w:color w:val="000000" w:themeColor="text1"/>
                <w:sz w:val="20"/>
                <w:szCs w:val="20"/>
              </w:rPr>
              <w:t>相关方需求和期望识别情况</w:t>
            </w:r>
          </w:p>
          <w:p w:rsidR="00A33CAC" w:rsidRPr="00321BFF" w:rsidRDefault="00A33CAC" w:rsidP="00A33CAC">
            <w:pPr>
              <w:spacing w:line="240" w:lineRule="exact"/>
              <w:ind w:firstLineChars="150" w:firstLine="315"/>
              <w:rPr>
                <w:rFonts w:ascii="宋体" w:hAnsi="宋体" w:cs="宋体"/>
              </w:rPr>
            </w:pPr>
            <w:r w:rsidRPr="00321BFF">
              <w:rPr>
                <w:rFonts w:ascii="宋体" w:hAnsi="宋体" w:cs="宋体" w:hint="eastAsia"/>
              </w:rPr>
              <w:t>在公司运营过程中充分考虑相关方方面的期望或要求，已识别公司的相关方涉及到顾客、股东、银行、外部供应商、员工、法律法规监管机构等。</w:t>
            </w:r>
          </w:p>
          <w:p w:rsidR="00A33CAC" w:rsidRPr="00321BFF" w:rsidRDefault="00A33CAC" w:rsidP="00A33CAC">
            <w:pPr>
              <w:spacing w:line="240" w:lineRule="exact"/>
              <w:rPr>
                <w:rFonts w:ascii="宋体" w:hAnsi="宋体" w:cs="宋体"/>
              </w:rPr>
            </w:pPr>
            <w:r>
              <w:rPr>
                <w:rFonts w:ascii="宋体" w:hAnsi="宋体" w:cs="宋体" w:hint="eastAsia"/>
              </w:rPr>
              <w:t>业务部及</w:t>
            </w:r>
            <w:r w:rsidRPr="00321BFF">
              <w:rPr>
                <w:rFonts w:ascii="宋体" w:hAnsi="宋体" w:cs="宋体" w:hint="eastAsia"/>
              </w:rPr>
              <w:t>相关职能部门通过现场拜访、</w:t>
            </w:r>
            <w:r>
              <w:rPr>
                <w:rFonts w:ascii="宋体" w:hAnsi="宋体" w:cs="宋体" w:hint="eastAsia"/>
              </w:rPr>
              <w:t>客户调查等</w:t>
            </w:r>
            <w:r w:rsidRPr="00321BFF">
              <w:rPr>
                <w:rFonts w:ascii="宋体" w:hAnsi="宋体" w:cs="宋体" w:hint="eastAsia"/>
              </w:rPr>
              <w:t>方式方法随时了解相关方的需求和期望。作为公司经营风险分析和发展机遇的可利用资源。</w:t>
            </w:r>
          </w:p>
          <w:p w:rsidR="00A33CAC" w:rsidRPr="00321BFF" w:rsidRDefault="00A33CAC" w:rsidP="00A33CAC">
            <w:pPr>
              <w:spacing w:line="240" w:lineRule="exact"/>
              <w:rPr>
                <w:rFonts w:ascii="宋体" w:hAnsi="宋体" w:cs="宋体"/>
              </w:rPr>
            </w:pPr>
            <w:r w:rsidRPr="00321BFF">
              <w:rPr>
                <w:rFonts w:ascii="宋体" w:hAnsi="宋体" w:cs="宋体" w:hint="eastAsia"/>
              </w:rPr>
              <w:t>与公司高管交流，内外部相关方需求分析到位。口头交流。</w:t>
            </w:r>
          </w:p>
          <w:p w:rsidR="00A33CAC" w:rsidRDefault="00A33CAC" w:rsidP="00A33CAC">
            <w:pPr>
              <w:spacing w:line="240" w:lineRule="exact"/>
              <w:rPr>
                <w:b/>
                <w:color w:val="000000" w:themeColor="text1"/>
                <w:sz w:val="20"/>
                <w:szCs w:val="20"/>
              </w:rPr>
            </w:pPr>
            <w:r w:rsidRPr="00321BFF">
              <w:rPr>
                <w:rFonts w:ascii="宋体" w:hAnsi="宋体" w:cs="宋体" w:hint="eastAsia"/>
              </w:rPr>
              <w:t>内外部环境要素识别与评估：在每年的管理评审前，由相关部门负责人进行识别并评估其适宜性。以便于持续满足相关方的需求和期望</w:t>
            </w:r>
          </w:p>
        </w:tc>
      </w:tr>
      <w:tr w:rsidR="00A55C86" w:rsidTr="00A33CAC">
        <w:trPr>
          <w:cantSplit/>
          <w:trHeight w:val="1204"/>
          <w:jc w:val="center"/>
        </w:trPr>
        <w:tc>
          <w:tcPr>
            <w:tcW w:w="720" w:type="dxa"/>
            <w:vMerge/>
            <w:textDirection w:val="tbRlV"/>
            <w:vAlign w:val="center"/>
          </w:tcPr>
          <w:p w:rsidR="00877EB8" w:rsidRDefault="00BB4ED4" w:rsidP="00A33CAC">
            <w:pPr>
              <w:spacing w:line="240" w:lineRule="exact"/>
              <w:ind w:left="201" w:right="113" w:hangingChars="100" w:hanging="201"/>
              <w:jc w:val="center"/>
              <w:rPr>
                <w:rFonts w:ascii="宋体" w:hAnsi="宋体"/>
                <w:b/>
                <w:color w:val="000000" w:themeColor="text1"/>
                <w:sz w:val="20"/>
                <w:szCs w:val="20"/>
              </w:rPr>
            </w:pPr>
          </w:p>
        </w:tc>
        <w:tc>
          <w:tcPr>
            <w:tcW w:w="9198" w:type="dxa"/>
          </w:tcPr>
          <w:p w:rsidR="00877EB8" w:rsidRDefault="007E6840">
            <w:pPr>
              <w:spacing w:line="280" w:lineRule="exact"/>
              <w:rPr>
                <w:rFonts w:ascii="宋体" w:hAnsi="宋体"/>
                <w:b/>
                <w:color w:val="000000" w:themeColor="text1"/>
                <w:sz w:val="20"/>
                <w:szCs w:val="20"/>
              </w:rPr>
            </w:pPr>
            <w:r>
              <w:rPr>
                <w:b/>
                <w:color w:val="000000" w:themeColor="text1"/>
                <w:sz w:val="20"/>
                <w:szCs w:val="20"/>
              </w:rPr>
              <w:t>3.</w:t>
            </w:r>
            <w:r w:rsidR="00A33CAC">
              <w:rPr>
                <w:rFonts w:hint="eastAsia"/>
                <w:b/>
                <w:color w:val="000000" w:themeColor="text1"/>
                <w:spacing w:val="-10"/>
                <w:sz w:val="20"/>
                <w:szCs w:val="20"/>
              </w:rPr>
              <w:t>■</w:t>
            </w:r>
            <w:r>
              <w:rPr>
                <w:rFonts w:ascii="宋体" w:hAnsi="宋体" w:hint="eastAsia"/>
                <w:b/>
                <w:color w:val="000000" w:themeColor="text1"/>
                <w:sz w:val="20"/>
                <w:szCs w:val="20"/>
              </w:rPr>
              <w:t>质量/</w:t>
            </w:r>
            <w:r>
              <w:rPr>
                <w:rFonts w:hint="eastAsia"/>
                <w:b/>
                <w:color w:val="000000" w:themeColor="text1"/>
                <w:spacing w:val="-10"/>
                <w:sz w:val="20"/>
                <w:szCs w:val="20"/>
              </w:rPr>
              <w:t>□</w:t>
            </w:r>
            <w:r>
              <w:rPr>
                <w:rFonts w:ascii="宋体" w:hAnsi="宋体" w:hint="eastAsia"/>
                <w:b/>
                <w:color w:val="000000" w:themeColor="text1"/>
                <w:sz w:val="20"/>
                <w:szCs w:val="20"/>
              </w:rPr>
              <w:t>环境/</w:t>
            </w:r>
            <w:r>
              <w:rPr>
                <w:rFonts w:hint="eastAsia"/>
                <w:b/>
                <w:color w:val="000000" w:themeColor="text1"/>
                <w:spacing w:val="-10"/>
                <w:sz w:val="20"/>
                <w:szCs w:val="20"/>
              </w:rPr>
              <w:t>□</w:t>
            </w:r>
            <w:r>
              <w:rPr>
                <w:rFonts w:ascii="宋体" w:hAnsi="宋体" w:hint="eastAsia"/>
                <w:b/>
                <w:color w:val="000000" w:themeColor="text1"/>
                <w:sz w:val="20"/>
                <w:szCs w:val="20"/>
              </w:rPr>
              <w:t>职业健康安全方针（组织</w:t>
            </w:r>
            <w:r>
              <w:rPr>
                <w:rFonts w:hint="eastAsia"/>
                <w:b/>
                <w:color w:val="000000" w:themeColor="text1"/>
                <w:sz w:val="20"/>
                <w:szCs w:val="20"/>
              </w:rPr>
              <w:t>方针</w:t>
            </w:r>
            <w:r>
              <w:rPr>
                <w:rFonts w:ascii="宋体" w:hAnsi="宋体" w:hint="eastAsia"/>
                <w:b/>
                <w:color w:val="000000" w:themeColor="text1"/>
                <w:sz w:val="20"/>
                <w:szCs w:val="20"/>
              </w:rPr>
              <w:t>的适宜性/持续适宜性、方针的传达及职工的理解等）</w:t>
            </w:r>
          </w:p>
          <w:p w:rsidR="00877EB8" w:rsidRDefault="00A33CAC" w:rsidP="00A33CAC">
            <w:pPr>
              <w:spacing w:line="240" w:lineRule="exact"/>
              <w:ind w:firstLineChars="150" w:firstLine="315"/>
              <w:rPr>
                <w:b/>
                <w:color w:val="000000" w:themeColor="text1"/>
              </w:rPr>
            </w:pPr>
            <w:r w:rsidRPr="00A33CAC">
              <w:rPr>
                <w:rFonts w:ascii="宋体" w:hAnsi="宋体" w:cs="宋体" w:hint="eastAsia"/>
              </w:rPr>
              <w:t>公司质量方针是执行标准、缺陷为零。最高管理者组织制定了方针：现行的质量方针在质量手册有专门的释议，具备适宜性。通过会议、张贴等方式进行传达宣贯，管理绩效表明其方针能够通过管理体系加以有效实施、实现及动态管理，实际未发生变更。</w:t>
            </w:r>
          </w:p>
        </w:tc>
      </w:tr>
      <w:tr w:rsidR="00A55C86">
        <w:trPr>
          <w:cantSplit/>
          <w:trHeight w:val="1446"/>
          <w:jc w:val="center"/>
        </w:trPr>
        <w:tc>
          <w:tcPr>
            <w:tcW w:w="720" w:type="dxa"/>
            <w:vMerge/>
            <w:textDirection w:val="tbRlV"/>
            <w:vAlign w:val="center"/>
          </w:tcPr>
          <w:p w:rsidR="00877EB8" w:rsidRDefault="00BB4ED4" w:rsidP="00A33CAC">
            <w:pPr>
              <w:spacing w:line="240" w:lineRule="exact"/>
              <w:ind w:left="201" w:right="113" w:hangingChars="100" w:hanging="201"/>
              <w:jc w:val="center"/>
              <w:rPr>
                <w:rFonts w:ascii="宋体" w:hAnsi="宋体"/>
                <w:b/>
                <w:color w:val="000000" w:themeColor="text1"/>
                <w:sz w:val="20"/>
                <w:szCs w:val="20"/>
              </w:rPr>
            </w:pPr>
          </w:p>
        </w:tc>
        <w:tc>
          <w:tcPr>
            <w:tcW w:w="9198" w:type="dxa"/>
          </w:tcPr>
          <w:p w:rsidR="00877EB8" w:rsidRDefault="007E6840">
            <w:pPr>
              <w:spacing w:line="240" w:lineRule="exact"/>
              <w:rPr>
                <w:b/>
                <w:color w:val="000000" w:themeColor="text1"/>
              </w:rPr>
            </w:pPr>
            <w:r>
              <w:rPr>
                <w:b/>
                <w:color w:val="000000" w:themeColor="text1"/>
              </w:rPr>
              <w:t>4</w:t>
            </w:r>
            <w:r>
              <w:rPr>
                <w:b/>
                <w:color w:val="000000" w:themeColor="text1"/>
              </w:rPr>
              <w:t>、</w:t>
            </w:r>
            <w:r>
              <w:rPr>
                <w:rFonts w:hint="eastAsia"/>
                <w:b/>
                <w:color w:val="000000" w:themeColor="text1"/>
              </w:rPr>
              <w:t>风险识别与控制策划（</w:t>
            </w:r>
            <w:r>
              <w:rPr>
                <w:rFonts w:hint="eastAsia"/>
                <w:b/>
                <w:color w:val="000000" w:themeColor="text1"/>
              </w:rPr>
              <w:t>QMS</w:t>
            </w:r>
            <w:r>
              <w:rPr>
                <w:rFonts w:hint="eastAsia"/>
                <w:b/>
                <w:color w:val="000000" w:themeColor="text1"/>
              </w:rPr>
              <w:t>）</w:t>
            </w:r>
          </w:p>
          <w:p w:rsidR="00A33CAC" w:rsidRPr="00186E5D" w:rsidRDefault="00A33CAC" w:rsidP="00A33CAC">
            <w:pPr>
              <w:spacing w:line="240" w:lineRule="exact"/>
              <w:ind w:leftChars="95" w:left="199"/>
              <w:rPr>
                <w:rFonts w:ascii="宋体" w:hAnsi="宋体" w:cs="宋体"/>
                <w:szCs w:val="21"/>
              </w:rPr>
            </w:pPr>
            <w:r>
              <w:rPr>
                <w:rFonts w:ascii="宋体" w:hAnsi="宋体" w:cs="宋体" w:hint="eastAsia"/>
                <w:szCs w:val="21"/>
              </w:rPr>
              <w:t>应对措施的要求、评价这些措施有效性的方法。</w:t>
            </w:r>
          </w:p>
          <w:p w:rsidR="00A33CAC" w:rsidRPr="00186E5D" w:rsidRDefault="00A33CAC" w:rsidP="00A33CAC">
            <w:pPr>
              <w:spacing w:line="240" w:lineRule="exact"/>
              <w:ind w:leftChars="95" w:left="199"/>
              <w:rPr>
                <w:rFonts w:ascii="宋体" w:hAnsi="宋体" w:cs="宋体"/>
                <w:szCs w:val="21"/>
              </w:rPr>
            </w:pPr>
            <w:r>
              <w:rPr>
                <w:rFonts w:ascii="宋体" w:hAnsi="宋体" w:cs="宋体" w:hint="eastAsia"/>
                <w:szCs w:val="21"/>
              </w:rPr>
              <w:t>提供“</w:t>
            </w:r>
            <w:r w:rsidRPr="00921D3C">
              <w:rPr>
                <w:rFonts w:ascii="宋体" w:hAnsi="宋体" w:cs="宋体" w:hint="eastAsia"/>
                <w:color w:val="000000"/>
                <w:szCs w:val="21"/>
              </w:rPr>
              <w:t>风险</w:t>
            </w:r>
            <w:r>
              <w:rPr>
                <w:rFonts w:ascii="宋体" w:hAnsi="宋体" w:cs="宋体" w:hint="eastAsia"/>
                <w:color w:val="000000"/>
                <w:szCs w:val="21"/>
              </w:rPr>
              <w:t>识别与控制</w:t>
            </w:r>
            <w:r w:rsidRPr="00921D3C">
              <w:rPr>
                <w:rFonts w:ascii="宋体" w:hAnsi="宋体" w:cs="宋体" w:hint="eastAsia"/>
                <w:color w:val="000000"/>
                <w:szCs w:val="21"/>
              </w:rPr>
              <w:t>表</w:t>
            </w:r>
            <w:r>
              <w:rPr>
                <w:rFonts w:ascii="宋体" w:hAnsi="宋体" w:cs="宋体" w:hint="eastAsia"/>
                <w:szCs w:val="21"/>
              </w:rPr>
              <w:t>”，按照产品的加工、销售、支持过程/部门对风险和机遇进行了评价识别，并制定应对措施。</w:t>
            </w:r>
          </w:p>
          <w:p w:rsidR="00A33CAC" w:rsidRPr="00186E5D" w:rsidRDefault="00A33CAC" w:rsidP="00A33CAC">
            <w:pPr>
              <w:spacing w:line="240" w:lineRule="exact"/>
              <w:ind w:leftChars="95" w:left="199"/>
              <w:rPr>
                <w:rFonts w:ascii="宋体" w:hAnsi="宋体" w:cs="宋体"/>
                <w:szCs w:val="21"/>
              </w:rPr>
            </w:pPr>
            <w:r>
              <w:rPr>
                <w:rFonts w:ascii="宋体" w:hAnsi="宋体" w:cs="宋体" w:hint="eastAsia"/>
                <w:szCs w:val="21"/>
              </w:rPr>
              <w:t>公司产品较单一，顾客相对固定等对公司产品的竞争力和价格都产生比较大的压力；文件化信息管理过程、分析、评价与改进过程等。流动资金比较大、不能按期回款，导致企业财务风险等共识别多项内容。</w:t>
            </w:r>
          </w:p>
          <w:p w:rsidR="00A33CAC" w:rsidRPr="00186E5D" w:rsidRDefault="00A33CAC" w:rsidP="00A33CAC">
            <w:pPr>
              <w:spacing w:line="240" w:lineRule="exact"/>
              <w:ind w:leftChars="95" w:left="199"/>
              <w:rPr>
                <w:rFonts w:ascii="宋体" w:hAnsi="宋体" w:cs="宋体"/>
                <w:szCs w:val="21"/>
              </w:rPr>
            </w:pPr>
            <w:r>
              <w:rPr>
                <w:rFonts w:ascii="宋体" w:hAnsi="宋体" w:cs="宋体" w:hint="eastAsia"/>
                <w:szCs w:val="21"/>
              </w:rPr>
              <w:t>采取措施是：</w:t>
            </w:r>
          </w:p>
          <w:p w:rsidR="00A33CAC" w:rsidRPr="00186E5D" w:rsidRDefault="00A33CAC" w:rsidP="00A33CAC">
            <w:pPr>
              <w:spacing w:line="240" w:lineRule="exact"/>
              <w:ind w:leftChars="95" w:left="199"/>
              <w:rPr>
                <w:rFonts w:ascii="宋体" w:hAnsi="宋体" w:cs="宋体"/>
                <w:szCs w:val="21"/>
              </w:rPr>
            </w:pPr>
            <w:r>
              <w:rPr>
                <w:rFonts w:ascii="宋体" w:hAnsi="宋体" w:cs="宋体" w:hint="eastAsia"/>
                <w:szCs w:val="21"/>
              </w:rPr>
              <w:t>关注和分析市场情况，努力实现公司转型，由加工型企业转为可以带有设计能力的模具制造及产品制造企业。随时掌握行业及竞争企业的发展动态，只做高中端产品，避免低价竞争</w:t>
            </w:r>
            <w:r w:rsidRPr="00813509">
              <w:rPr>
                <w:rFonts w:ascii="宋体" w:hAnsi="宋体" w:cs="宋体" w:hint="eastAsia"/>
                <w:szCs w:val="21"/>
              </w:rPr>
              <w:t>；</w:t>
            </w:r>
          </w:p>
          <w:p w:rsidR="00A33CAC" w:rsidRPr="00186E5D" w:rsidRDefault="00A33CAC" w:rsidP="00A33CAC">
            <w:pPr>
              <w:spacing w:line="240" w:lineRule="exact"/>
              <w:ind w:leftChars="95" w:left="199"/>
              <w:rPr>
                <w:rFonts w:ascii="宋体" w:hAnsi="宋体" w:cs="宋体"/>
                <w:szCs w:val="21"/>
              </w:rPr>
            </w:pPr>
            <w:r w:rsidRPr="00813509">
              <w:rPr>
                <w:rFonts w:ascii="宋体" w:hAnsi="宋体" w:cs="宋体" w:hint="eastAsia"/>
                <w:szCs w:val="21"/>
              </w:rPr>
              <w:t>每月按照合同、协议对账时间及时对账，催款，回款，降低资金风险。</w:t>
            </w:r>
          </w:p>
          <w:p w:rsidR="00A33CAC" w:rsidRPr="00A33CAC" w:rsidRDefault="00A33CAC">
            <w:pPr>
              <w:spacing w:line="240" w:lineRule="exact"/>
              <w:rPr>
                <w:b/>
                <w:color w:val="000000" w:themeColor="text1"/>
              </w:rPr>
            </w:pPr>
          </w:p>
        </w:tc>
      </w:tr>
      <w:tr w:rsidR="00A55C86">
        <w:trPr>
          <w:cantSplit/>
          <w:trHeight w:val="1930"/>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rFonts w:ascii="宋体" w:hAnsi="宋体"/>
                <w:b/>
                <w:color w:val="000000" w:themeColor="text1"/>
                <w:sz w:val="20"/>
                <w:szCs w:val="20"/>
              </w:rPr>
            </w:pPr>
            <w:r>
              <w:rPr>
                <w:rFonts w:hint="eastAsia"/>
                <w:b/>
                <w:color w:val="000000" w:themeColor="text1"/>
                <w:sz w:val="20"/>
                <w:szCs w:val="20"/>
              </w:rPr>
              <w:t>5.</w:t>
            </w:r>
            <w:r>
              <w:rPr>
                <w:b/>
                <w:color w:val="000000" w:themeColor="text1"/>
                <w:sz w:val="20"/>
                <w:szCs w:val="20"/>
              </w:rPr>
              <w:t>QMS</w:t>
            </w:r>
            <w:r>
              <w:rPr>
                <w:rFonts w:ascii="宋体" w:hAnsi="宋体" w:hint="eastAsia"/>
                <w:b/>
                <w:color w:val="000000" w:themeColor="text1"/>
                <w:sz w:val="20"/>
                <w:szCs w:val="20"/>
              </w:rPr>
              <w:t>过程</w:t>
            </w:r>
          </w:p>
          <w:p w:rsidR="00877EB8" w:rsidRDefault="007E6840" w:rsidP="00A33CA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质量管理体系过程有：</w:t>
            </w:r>
          </w:p>
          <w:p w:rsidR="00877EB8" w:rsidRDefault="007E6840" w:rsidP="00A33CA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其中关键过程有</w:t>
            </w:r>
            <w:r>
              <w:rPr>
                <w:rFonts w:ascii="宋体" w:hAnsi="宋体" w:hint="eastAsia"/>
                <w:b/>
                <w:color w:val="000000" w:themeColor="text1"/>
                <w:sz w:val="20"/>
                <w:szCs w:val="20"/>
                <w:u w:val="single"/>
              </w:rPr>
              <w:t xml:space="preserve">  </w:t>
            </w:r>
            <w:r w:rsidR="00A33CAC">
              <w:rPr>
                <w:rFonts w:ascii="宋体" w:hAnsi="宋体" w:hint="eastAsia"/>
                <w:b/>
                <w:color w:val="000000" w:themeColor="text1"/>
                <w:sz w:val="20"/>
                <w:szCs w:val="20"/>
                <w:u w:val="single"/>
              </w:rPr>
              <w:t>线切割</w:t>
            </w:r>
            <w:r>
              <w:rPr>
                <w:rFonts w:ascii="宋体" w:hAnsi="宋体" w:hint="eastAsia"/>
                <w:b/>
                <w:color w:val="000000" w:themeColor="text1"/>
                <w:sz w:val="20"/>
                <w:szCs w:val="20"/>
                <w:u w:val="single"/>
              </w:rPr>
              <w:t xml:space="preserve">                                                              ，</w:t>
            </w:r>
          </w:p>
          <w:p w:rsidR="00877EB8" w:rsidRDefault="007E6840" w:rsidP="00A33CAC">
            <w:pPr>
              <w:tabs>
                <w:tab w:val="left" w:pos="540"/>
              </w:tabs>
              <w:spacing w:line="300" w:lineRule="exact"/>
              <w:ind w:left="201" w:hangingChars="100" w:hanging="201"/>
              <w:rPr>
                <w:rFonts w:ascii="宋体" w:hAnsi="宋体"/>
                <w:b/>
                <w:color w:val="000000" w:themeColor="text1"/>
                <w:sz w:val="20"/>
                <w:szCs w:val="20"/>
                <w:u w:val="single"/>
              </w:rPr>
            </w:pPr>
            <w:r>
              <w:rPr>
                <w:rFonts w:ascii="宋体" w:hAnsi="宋体" w:hint="eastAsia"/>
                <w:b/>
                <w:color w:val="000000" w:themeColor="text1"/>
                <w:sz w:val="20"/>
                <w:szCs w:val="20"/>
              </w:rPr>
              <w:t xml:space="preserve">需要确认过程 </w:t>
            </w:r>
            <w:r w:rsidR="00A33CAC">
              <w:rPr>
                <w:rFonts w:ascii="宋体" w:hAnsi="宋体" w:hint="eastAsia"/>
                <w:b/>
                <w:color w:val="000000" w:themeColor="text1"/>
                <w:sz w:val="20"/>
                <w:szCs w:val="20"/>
              </w:rPr>
              <w:t>有：热处理</w:t>
            </w:r>
            <w:r>
              <w:rPr>
                <w:rFonts w:ascii="宋体" w:hAnsi="宋体" w:hint="eastAsia"/>
                <w:b/>
                <w:color w:val="000000" w:themeColor="text1"/>
                <w:sz w:val="20"/>
                <w:szCs w:val="20"/>
              </w:rPr>
              <w:t xml:space="preserve"> </w:t>
            </w:r>
          </w:p>
          <w:p w:rsidR="00877EB8" w:rsidRDefault="005B24A8" w:rsidP="00A33CAC">
            <w:pPr>
              <w:tabs>
                <w:tab w:val="left" w:pos="540"/>
              </w:tabs>
              <w:spacing w:line="300" w:lineRule="exact"/>
              <w:ind w:left="201" w:hangingChars="100" w:hanging="201"/>
              <w:rPr>
                <w:rFonts w:ascii="宋体" w:hAnsi="宋体"/>
                <w:b/>
                <w:color w:val="000000" w:themeColor="text1"/>
                <w:sz w:val="20"/>
                <w:szCs w:val="20"/>
              </w:rPr>
            </w:pPr>
            <w:r w:rsidRPr="005B24A8">
              <w:rPr>
                <w:b/>
                <w:color w:val="000000" w:themeColor="text1"/>
                <w:sz w:val="20"/>
                <w:szCs w:val="20"/>
              </w:rPr>
              <w:pict>
                <v:shapetype id="_x0000_t32" coordsize="21600,21600" o:spt="32" o:oned="t" path="m,l21600,21600e" filled="f">
                  <v:path arrowok="t" fillok="f" o:connecttype="none"/>
                  <o:lock v:ext="edit" shapetype="t"/>
                </v:shapetype>
                <v:shape id="_x0000_s1028" type="#_x0000_t32" style="position:absolute;left:0;text-align:left;margin-left:157.9pt;margin-top:12.75pt;width:261.75pt;height:0;z-index:251660288" o:connectortype="straight"/>
              </w:pict>
            </w:r>
            <w:r>
              <w:rPr>
                <w:rFonts w:ascii="宋体" w:hAnsi="宋体"/>
                <w:b/>
                <w:color w:val="000000" w:themeColor="text1"/>
                <w:sz w:val="20"/>
                <w:szCs w:val="20"/>
              </w:rPr>
              <w:pict>
                <v:shape id="_x0000_s1026" type="#_x0000_t32" style="position:absolute;left:0;text-align:left;margin-left:55.15pt;margin-top:12.75pt;width:42pt;height:0;z-index:251659264" o:connectortype="straight"/>
              </w:pict>
            </w:r>
            <w:r w:rsidR="007E6840">
              <w:rPr>
                <w:rFonts w:ascii="宋体" w:hAnsi="宋体" w:hint="eastAsia"/>
                <w:b/>
                <w:color w:val="000000" w:themeColor="text1"/>
                <w:sz w:val="20"/>
                <w:szCs w:val="20"/>
              </w:rPr>
              <w:t xml:space="preserve">不适用条款是    </w:t>
            </w:r>
            <w:r w:rsidR="00A33CAC">
              <w:rPr>
                <w:rFonts w:ascii="宋体" w:hAnsi="宋体" w:hint="eastAsia"/>
                <w:b/>
                <w:color w:val="000000" w:themeColor="text1"/>
                <w:sz w:val="20"/>
                <w:szCs w:val="20"/>
              </w:rPr>
              <w:t>8.3</w:t>
            </w:r>
            <w:r w:rsidR="007E6840">
              <w:rPr>
                <w:rFonts w:ascii="宋体" w:hAnsi="宋体" w:hint="eastAsia"/>
                <w:b/>
                <w:color w:val="000000" w:themeColor="text1"/>
                <w:sz w:val="20"/>
                <w:szCs w:val="20"/>
              </w:rPr>
              <w:t xml:space="preserve">   ，不适用理由： </w:t>
            </w:r>
            <w:r w:rsidR="007A63CF">
              <w:rPr>
                <w:rFonts w:ascii="宋体" w:hAnsi="宋体" w:hint="eastAsia"/>
                <w:b/>
                <w:color w:val="000000" w:themeColor="text1"/>
                <w:sz w:val="20"/>
                <w:szCs w:val="20"/>
              </w:rPr>
              <w:t>公司依据客户图纸、技术资料及模具进行加工，不涉及产品设计。删除该条款不影响公司产品质量及顾客满意程度。</w:t>
            </w:r>
            <w:r w:rsidR="007E6840">
              <w:rPr>
                <w:rFonts w:ascii="宋体" w:hAnsi="宋体" w:hint="eastAsia"/>
                <w:b/>
                <w:color w:val="000000" w:themeColor="text1"/>
                <w:sz w:val="20"/>
                <w:szCs w:val="20"/>
              </w:rPr>
              <w:t xml:space="preserve">                                                   </w:t>
            </w:r>
          </w:p>
          <w:p w:rsidR="00877EB8" w:rsidRDefault="00BB4ED4" w:rsidP="00A33CAC">
            <w:pPr>
              <w:tabs>
                <w:tab w:val="left" w:pos="540"/>
              </w:tabs>
              <w:spacing w:line="300" w:lineRule="exact"/>
              <w:ind w:left="201" w:hangingChars="100" w:hanging="201"/>
              <w:rPr>
                <w:rFonts w:ascii="宋体" w:hAnsi="宋体"/>
                <w:b/>
                <w:color w:val="000000" w:themeColor="text1"/>
                <w:sz w:val="20"/>
                <w:szCs w:val="20"/>
              </w:rPr>
            </w:pPr>
          </w:p>
          <w:p w:rsidR="00877EB8" w:rsidRDefault="00BB4ED4" w:rsidP="00A33CAC">
            <w:pPr>
              <w:tabs>
                <w:tab w:val="left" w:pos="540"/>
              </w:tabs>
              <w:spacing w:line="300" w:lineRule="exact"/>
              <w:ind w:left="211" w:hangingChars="100" w:hanging="211"/>
              <w:rPr>
                <w:rFonts w:ascii="宋体" w:hAnsi="宋体"/>
                <w:b/>
                <w:color w:val="000000" w:themeColor="text1"/>
                <w:szCs w:val="21"/>
              </w:rPr>
            </w:pPr>
          </w:p>
        </w:tc>
      </w:tr>
      <w:tr w:rsidR="00A55C86">
        <w:trPr>
          <w:cantSplit/>
          <w:trHeight w:val="2144"/>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rFonts w:ascii="宋体" w:hAnsi="宋体"/>
                <w:b/>
                <w:color w:val="000000" w:themeColor="text1"/>
                <w:spacing w:val="-12"/>
                <w:sz w:val="20"/>
                <w:szCs w:val="20"/>
              </w:rPr>
            </w:pPr>
            <w:r>
              <w:rPr>
                <w:rFonts w:hint="eastAsia"/>
                <w:b/>
                <w:color w:val="000000" w:themeColor="text1"/>
                <w:sz w:val="20"/>
                <w:szCs w:val="20"/>
              </w:rPr>
              <w:t xml:space="preserve">6. </w:t>
            </w:r>
            <w:r>
              <w:rPr>
                <w:b/>
                <w:color w:val="000000" w:themeColor="text1"/>
                <w:spacing w:val="-12"/>
                <w:sz w:val="20"/>
                <w:szCs w:val="20"/>
              </w:rPr>
              <w:t>EMS</w:t>
            </w:r>
            <w:r>
              <w:rPr>
                <w:rFonts w:ascii="宋体" w:hAnsi="宋体" w:hint="eastAsia"/>
                <w:b/>
                <w:color w:val="000000" w:themeColor="text1"/>
                <w:spacing w:val="-12"/>
                <w:sz w:val="20"/>
                <w:szCs w:val="20"/>
              </w:rPr>
              <w:t>环境因素/</w:t>
            </w:r>
          </w:p>
          <w:p w:rsidR="00877EB8" w:rsidRDefault="007E6840">
            <w:pPr>
              <w:spacing w:line="300" w:lineRule="exact"/>
              <w:rPr>
                <w:rFonts w:ascii="宋体" w:hAnsi="宋体"/>
                <w:b/>
                <w:color w:val="000000" w:themeColor="text1"/>
                <w:spacing w:val="-8"/>
                <w:sz w:val="20"/>
                <w:szCs w:val="20"/>
              </w:rPr>
            </w:pPr>
            <w:r>
              <w:rPr>
                <w:rFonts w:ascii="宋体" w:hAnsi="宋体" w:hint="eastAsia"/>
                <w:b/>
                <w:color w:val="000000" w:themeColor="text1"/>
                <w:sz w:val="20"/>
                <w:szCs w:val="20"/>
              </w:rPr>
              <w:t>（</w:t>
            </w:r>
            <w:r>
              <w:rPr>
                <w:rFonts w:ascii="宋体" w:hAnsi="宋体" w:hint="eastAsia"/>
                <w:b/>
                <w:color w:val="000000" w:themeColor="text1"/>
                <w:spacing w:val="-8"/>
                <w:sz w:val="20"/>
                <w:szCs w:val="20"/>
              </w:rPr>
              <w:t>环境因素</w:t>
            </w:r>
            <w:r>
              <w:rPr>
                <w:rFonts w:ascii="宋体" w:hAnsi="宋体" w:hint="eastAsia"/>
                <w:b/>
                <w:color w:val="000000" w:themeColor="text1"/>
                <w:sz w:val="20"/>
                <w:szCs w:val="20"/>
              </w:rPr>
              <w:t>辨识是否充分、重要环境因素评价合理性，</w:t>
            </w:r>
            <w:r>
              <w:rPr>
                <w:rFonts w:ascii="宋体" w:hAnsi="宋体" w:hint="eastAsia"/>
                <w:b/>
                <w:color w:val="000000" w:themeColor="text1"/>
                <w:spacing w:val="-8"/>
                <w:sz w:val="20"/>
                <w:szCs w:val="20"/>
              </w:rPr>
              <w:t>以及环境因素动态变更的及时性等）</w:t>
            </w:r>
          </w:p>
          <w:p w:rsidR="00877EB8" w:rsidRDefault="00BB4ED4">
            <w:pPr>
              <w:spacing w:line="300" w:lineRule="exact"/>
              <w:rPr>
                <w:b/>
                <w:color w:val="000000" w:themeColor="text1"/>
                <w:sz w:val="20"/>
                <w:szCs w:val="20"/>
              </w:rPr>
            </w:pPr>
          </w:p>
        </w:tc>
      </w:tr>
      <w:tr w:rsidR="00A55C86">
        <w:trPr>
          <w:cantSplit/>
          <w:trHeight w:val="2144"/>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rFonts w:ascii="宋体" w:hAnsi="宋体"/>
                <w:b/>
                <w:color w:val="000000" w:themeColor="text1"/>
                <w:spacing w:val="-12"/>
                <w:sz w:val="20"/>
                <w:szCs w:val="20"/>
              </w:rPr>
            </w:pPr>
            <w:r>
              <w:rPr>
                <w:rFonts w:hint="eastAsia"/>
                <w:b/>
                <w:color w:val="000000" w:themeColor="text1"/>
                <w:spacing w:val="-10"/>
                <w:sz w:val="20"/>
                <w:szCs w:val="20"/>
              </w:rPr>
              <w:t xml:space="preserve">7. </w:t>
            </w:r>
            <w:r>
              <w:rPr>
                <w:b/>
                <w:color w:val="000000" w:themeColor="text1"/>
                <w:spacing w:val="-12"/>
                <w:sz w:val="20"/>
                <w:szCs w:val="20"/>
              </w:rPr>
              <w:t>OHSMS</w:t>
            </w:r>
            <w:r>
              <w:rPr>
                <w:rFonts w:ascii="宋体" w:hAnsi="宋体" w:hint="eastAsia"/>
                <w:b/>
                <w:color w:val="000000" w:themeColor="text1"/>
                <w:spacing w:val="-12"/>
                <w:sz w:val="20"/>
                <w:szCs w:val="20"/>
              </w:rPr>
              <w:t>职业健康安全危险源</w:t>
            </w:r>
          </w:p>
          <w:p w:rsidR="00877EB8" w:rsidRDefault="007E6840">
            <w:pPr>
              <w:spacing w:line="300" w:lineRule="exact"/>
              <w:rPr>
                <w:b/>
                <w:color w:val="000000" w:themeColor="text1"/>
                <w:sz w:val="20"/>
                <w:szCs w:val="20"/>
              </w:rPr>
            </w:pPr>
            <w:r>
              <w:rPr>
                <w:rFonts w:ascii="宋体" w:hAnsi="宋体" w:hint="eastAsia"/>
                <w:b/>
                <w:color w:val="000000" w:themeColor="text1"/>
                <w:sz w:val="20"/>
                <w:szCs w:val="20"/>
              </w:rPr>
              <w:t>（</w:t>
            </w:r>
            <w:r>
              <w:rPr>
                <w:rFonts w:ascii="宋体" w:hAnsi="宋体" w:hint="eastAsia"/>
                <w:b/>
                <w:color w:val="000000" w:themeColor="text1"/>
                <w:spacing w:val="-8"/>
                <w:sz w:val="20"/>
                <w:szCs w:val="20"/>
              </w:rPr>
              <w:t>职业健康安全危险源</w:t>
            </w:r>
            <w:r>
              <w:rPr>
                <w:rFonts w:ascii="宋体" w:hAnsi="宋体" w:hint="eastAsia"/>
                <w:b/>
                <w:color w:val="000000" w:themeColor="text1"/>
                <w:sz w:val="20"/>
                <w:szCs w:val="20"/>
              </w:rPr>
              <w:t>辨识是否充分、风险评价合理性，</w:t>
            </w:r>
            <w:r>
              <w:rPr>
                <w:rFonts w:ascii="宋体" w:hAnsi="宋体" w:hint="eastAsia"/>
                <w:b/>
                <w:color w:val="000000" w:themeColor="text1"/>
                <w:spacing w:val="-8"/>
                <w:sz w:val="20"/>
                <w:szCs w:val="20"/>
              </w:rPr>
              <w:t>以及风险评价动态变更的及时性等）</w:t>
            </w:r>
          </w:p>
        </w:tc>
      </w:tr>
      <w:tr w:rsidR="00A55C86">
        <w:trPr>
          <w:cantSplit/>
          <w:trHeight w:val="1890"/>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b/>
                <w:color w:val="000000" w:themeColor="text1"/>
                <w:spacing w:val="-4"/>
                <w:szCs w:val="21"/>
              </w:rPr>
            </w:pPr>
            <w:r>
              <w:rPr>
                <w:rFonts w:hint="eastAsia"/>
                <w:b/>
                <w:color w:val="000000" w:themeColor="text1"/>
                <w:szCs w:val="21"/>
              </w:rPr>
              <w:t xml:space="preserve">4. </w:t>
            </w:r>
            <w:r>
              <w:rPr>
                <w:rFonts w:ascii="宋体" w:hAnsi="宋体" w:hint="eastAsia"/>
                <w:b/>
                <w:color w:val="000000" w:themeColor="text1"/>
                <w:spacing w:val="-4"/>
                <w:szCs w:val="21"/>
              </w:rPr>
              <w:t>法律法规及其他要求</w:t>
            </w:r>
          </w:p>
          <w:p w:rsidR="00877EB8" w:rsidRDefault="00BB4ED4" w:rsidP="00A33CAC">
            <w:pPr>
              <w:tabs>
                <w:tab w:val="left" w:pos="540"/>
              </w:tabs>
              <w:spacing w:line="300" w:lineRule="exact"/>
              <w:ind w:left="211" w:hangingChars="100" w:hanging="211"/>
              <w:rPr>
                <w:rFonts w:ascii="宋体" w:hAnsi="宋体"/>
                <w:b/>
                <w:color w:val="000000" w:themeColor="text1"/>
                <w:szCs w:val="21"/>
              </w:rPr>
            </w:pPr>
          </w:p>
          <w:p w:rsidR="00877EB8" w:rsidRDefault="007E6840">
            <w:pPr>
              <w:pStyle w:val="a9"/>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获取法律法规项，</w:t>
            </w:r>
            <w:r w:rsidR="007A63CF">
              <w:rPr>
                <w:rFonts w:ascii="宋体" w:hAnsi="宋体" w:hint="eastAsia"/>
                <w:b/>
                <w:color w:val="000000" w:themeColor="text1"/>
                <w:szCs w:val="21"/>
              </w:rPr>
              <w:t>■</w:t>
            </w:r>
            <w:r>
              <w:rPr>
                <w:rFonts w:ascii="宋体" w:hAnsi="宋体" w:hint="eastAsia"/>
                <w:b/>
                <w:color w:val="000000" w:themeColor="text1"/>
                <w:szCs w:val="21"/>
              </w:rPr>
              <w:t>法律法规获取充分，□法律法规获取有遗漏，缺少</w:t>
            </w:r>
          </w:p>
          <w:p w:rsidR="00877EB8" w:rsidRDefault="00BB4ED4" w:rsidP="00A33CAC">
            <w:pPr>
              <w:tabs>
                <w:tab w:val="left" w:pos="540"/>
              </w:tabs>
              <w:spacing w:line="300" w:lineRule="exact"/>
              <w:ind w:leftChars="-43" w:left="1" w:hangingChars="43" w:hanging="91"/>
              <w:rPr>
                <w:rFonts w:ascii="宋体" w:hAnsi="宋体"/>
                <w:b/>
                <w:color w:val="000000" w:themeColor="text1"/>
                <w:szCs w:val="21"/>
                <w:u w:val="single"/>
              </w:rPr>
            </w:pPr>
          </w:p>
          <w:p w:rsidR="00877EB8" w:rsidRDefault="007E6840">
            <w:pPr>
              <w:pStyle w:val="a9"/>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结合公司的</w:t>
            </w:r>
            <w:r w:rsidR="007A63CF">
              <w:rPr>
                <w:rFonts w:ascii="宋体" w:hAnsi="宋体" w:hint="eastAsia"/>
                <w:b/>
                <w:color w:val="000000" w:themeColor="text1"/>
                <w:szCs w:val="21"/>
              </w:rPr>
              <w:t>■</w:t>
            </w:r>
            <w:r>
              <w:rPr>
                <w:rFonts w:ascii="宋体" w:hAnsi="宋体" w:hint="eastAsia"/>
                <w:b/>
                <w:color w:val="000000" w:themeColor="text1"/>
                <w:szCs w:val="21"/>
              </w:rPr>
              <w:t>产品/服务□环境因素□危险源，</w:t>
            </w:r>
            <w:r w:rsidR="007A63CF">
              <w:rPr>
                <w:rFonts w:ascii="宋体" w:hAnsi="宋体" w:hint="eastAsia"/>
                <w:b/>
                <w:color w:val="000000" w:themeColor="text1"/>
                <w:szCs w:val="21"/>
              </w:rPr>
              <w:t>■</w:t>
            </w:r>
            <w:r>
              <w:rPr>
                <w:rFonts w:ascii="宋体" w:hAnsi="宋体" w:hint="eastAsia"/>
                <w:b/>
                <w:color w:val="000000" w:themeColor="text1"/>
                <w:szCs w:val="21"/>
              </w:rPr>
              <w:t>确定 □未确定法律法规要求的具体条款，</w:t>
            </w:r>
          </w:p>
          <w:p w:rsidR="00877EB8" w:rsidRDefault="007E6840">
            <w:pPr>
              <w:pStyle w:val="a9"/>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法律法规的宣传方式：</w:t>
            </w:r>
          </w:p>
          <w:p w:rsidR="00877EB8" w:rsidRDefault="007E6840">
            <w:pPr>
              <w:pStyle w:val="a9"/>
              <w:numPr>
                <w:ilvl w:val="0"/>
                <w:numId w:val="2"/>
              </w:numPr>
              <w:tabs>
                <w:tab w:val="left" w:pos="540"/>
              </w:tabs>
              <w:spacing w:line="300" w:lineRule="exact"/>
              <w:ind w:firstLineChars="0"/>
              <w:rPr>
                <w:rFonts w:ascii="宋体" w:hAnsi="宋体"/>
                <w:b/>
                <w:color w:val="000000" w:themeColor="text1"/>
                <w:szCs w:val="21"/>
              </w:rPr>
            </w:pPr>
            <w:r>
              <w:rPr>
                <w:rFonts w:ascii="宋体" w:hAnsi="宋体" w:hint="eastAsia"/>
                <w:b/>
                <w:color w:val="000000" w:themeColor="text1"/>
                <w:szCs w:val="21"/>
              </w:rPr>
              <w:t>法律法规要求及时更新了</w:t>
            </w:r>
          </w:p>
          <w:p w:rsidR="00877EB8" w:rsidRDefault="00BB4ED4">
            <w:pPr>
              <w:tabs>
                <w:tab w:val="left" w:pos="0"/>
              </w:tabs>
              <w:spacing w:line="240" w:lineRule="exact"/>
              <w:rPr>
                <w:b/>
                <w:color w:val="000000" w:themeColor="text1"/>
                <w:sz w:val="14"/>
                <w:szCs w:val="14"/>
              </w:rPr>
            </w:pPr>
          </w:p>
        </w:tc>
      </w:tr>
      <w:tr w:rsidR="00A55C86">
        <w:trPr>
          <w:cantSplit/>
          <w:trHeight w:val="2219"/>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rFonts w:ascii="宋体" w:hAnsi="宋体"/>
                <w:b/>
                <w:color w:val="000000" w:themeColor="text1"/>
                <w:szCs w:val="21"/>
              </w:rPr>
            </w:pPr>
            <w:r>
              <w:rPr>
                <w:rFonts w:hint="eastAsia"/>
                <w:b/>
                <w:color w:val="000000" w:themeColor="text1"/>
                <w:szCs w:val="21"/>
              </w:rPr>
              <w:t xml:space="preserve">5. </w:t>
            </w:r>
            <w:r>
              <w:rPr>
                <w:rFonts w:ascii="宋体" w:hAnsi="宋体" w:hint="eastAsia"/>
                <w:b/>
                <w:color w:val="000000" w:themeColor="text1"/>
                <w:szCs w:val="21"/>
              </w:rPr>
              <w:t>目标、方案</w:t>
            </w:r>
          </w:p>
          <w:p w:rsidR="00877EB8" w:rsidRDefault="007E6840">
            <w:pPr>
              <w:spacing w:line="300" w:lineRule="exact"/>
              <w:rPr>
                <w:rFonts w:ascii="宋体" w:hAnsi="宋体"/>
                <w:b/>
                <w:color w:val="000000" w:themeColor="text1"/>
                <w:sz w:val="20"/>
                <w:szCs w:val="20"/>
              </w:rPr>
            </w:pPr>
            <w:r>
              <w:rPr>
                <w:rFonts w:hint="eastAsia"/>
                <w:b/>
                <w:color w:val="000000" w:themeColor="text1"/>
                <w:sz w:val="20"/>
                <w:szCs w:val="20"/>
              </w:rPr>
              <w:t>（</w:t>
            </w:r>
            <w:r>
              <w:rPr>
                <w:rFonts w:ascii="宋体" w:hAnsi="宋体" w:hint="eastAsia"/>
                <w:b/>
                <w:color w:val="000000" w:themeColor="text1"/>
                <w:spacing w:val="-4"/>
                <w:sz w:val="20"/>
                <w:szCs w:val="20"/>
              </w:rPr>
              <w:t>在相关层次上建立</w:t>
            </w:r>
            <w:r>
              <w:rPr>
                <w:rFonts w:ascii="宋体" w:hAnsi="宋体" w:hint="eastAsia"/>
                <w:b/>
                <w:color w:val="000000" w:themeColor="text1"/>
                <w:sz w:val="20"/>
                <w:szCs w:val="20"/>
              </w:rPr>
              <w:t>可测量的目标，目标、方案的有效性，对质量目标的实现情况进行评价并叙述测量方法）</w:t>
            </w:r>
          </w:p>
          <w:p w:rsidR="00877EB8" w:rsidRDefault="007A63CF">
            <w:pPr>
              <w:spacing w:line="240" w:lineRule="exact"/>
              <w:rPr>
                <w:rFonts w:ascii="宋体" w:hAnsi="宋体"/>
                <w:szCs w:val="21"/>
              </w:rPr>
            </w:pPr>
            <w:r>
              <w:rPr>
                <w:rFonts w:ascii="宋体" w:hAnsi="宋体" w:hint="eastAsia"/>
                <w:szCs w:val="21"/>
              </w:rPr>
              <w:t>公司总质量目标是：客户</w:t>
            </w:r>
            <w:r w:rsidRPr="00EC203A">
              <w:rPr>
                <w:rFonts w:ascii="宋体" w:hAnsi="宋体" w:hint="eastAsia"/>
                <w:szCs w:val="21"/>
              </w:rPr>
              <w:t xml:space="preserve">满意度 ≥ </w:t>
            </w:r>
            <w:r>
              <w:rPr>
                <w:rFonts w:ascii="宋体" w:hAnsi="宋体" w:hint="eastAsia"/>
                <w:szCs w:val="21"/>
              </w:rPr>
              <w:t>90</w:t>
            </w:r>
            <w:r w:rsidRPr="00EC203A">
              <w:rPr>
                <w:rFonts w:ascii="宋体" w:hAnsi="宋体" w:hint="eastAsia"/>
                <w:szCs w:val="21"/>
              </w:rPr>
              <w:t>分</w:t>
            </w:r>
            <w:r>
              <w:rPr>
                <w:rFonts w:ascii="宋体" w:hAnsi="宋体" w:hint="eastAsia"/>
                <w:szCs w:val="21"/>
              </w:rPr>
              <w:t>、</w:t>
            </w:r>
            <w:r w:rsidRPr="001B4DD3">
              <w:rPr>
                <w:rFonts w:ascii="宋体" w:hAnsi="宋体" w:hint="eastAsia"/>
                <w:szCs w:val="21"/>
              </w:rPr>
              <w:t>产品一次合格率</w:t>
            </w:r>
            <w:r w:rsidRPr="00EC203A">
              <w:rPr>
                <w:rFonts w:ascii="宋体" w:hAnsi="宋体" w:hint="eastAsia"/>
                <w:szCs w:val="21"/>
              </w:rPr>
              <w:t>≥</w:t>
            </w:r>
            <w:r>
              <w:rPr>
                <w:rFonts w:ascii="宋体" w:hAnsi="宋体"/>
                <w:szCs w:val="21"/>
              </w:rPr>
              <w:t>9</w:t>
            </w:r>
            <w:r>
              <w:rPr>
                <w:rFonts w:ascii="宋体" w:hAnsi="宋体" w:hint="eastAsia"/>
                <w:szCs w:val="21"/>
              </w:rPr>
              <w:t>5</w:t>
            </w:r>
            <w:r w:rsidRPr="00EC203A">
              <w:rPr>
                <w:rFonts w:ascii="宋体" w:hAnsi="宋体"/>
                <w:szCs w:val="21"/>
              </w:rPr>
              <w:t>%</w:t>
            </w:r>
          </w:p>
          <w:p w:rsidR="007A63CF" w:rsidRDefault="007A63CF">
            <w:pPr>
              <w:spacing w:line="240" w:lineRule="exact"/>
              <w:rPr>
                <w:rFonts w:ascii="宋体" w:hAnsi="宋体"/>
                <w:b/>
                <w:color w:val="000000" w:themeColor="text1"/>
              </w:rPr>
            </w:pPr>
            <w:r>
              <w:rPr>
                <w:rFonts w:ascii="宋体" w:hAnsi="宋体" w:cs="黑体" w:hint="eastAsia"/>
                <w:color w:val="000000" w:themeColor="text1"/>
                <w:szCs w:val="22"/>
              </w:rPr>
              <w:t>提供《目标分解表》、《管理目标、管理方案》等。目标已分解到各部门，有目标实现的措施和资源、考核方式、考核周期等要求。</w:t>
            </w:r>
          </w:p>
        </w:tc>
      </w:tr>
      <w:tr w:rsidR="00A55C86">
        <w:trPr>
          <w:cantSplit/>
          <w:trHeight w:val="1297"/>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240" w:lineRule="exact"/>
              <w:rPr>
                <w:rFonts w:ascii="宋体" w:hAnsi="宋体"/>
                <w:b/>
                <w:color w:val="000000" w:themeColor="text1"/>
                <w:sz w:val="20"/>
                <w:szCs w:val="20"/>
              </w:rPr>
            </w:pPr>
            <w:r>
              <w:rPr>
                <w:rFonts w:hint="eastAsia"/>
                <w:b/>
                <w:color w:val="000000" w:themeColor="text1"/>
                <w:sz w:val="20"/>
                <w:szCs w:val="20"/>
              </w:rPr>
              <w:t xml:space="preserve">6. </w:t>
            </w:r>
            <w:r>
              <w:rPr>
                <w:rFonts w:hint="eastAsia"/>
                <w:b/>
                <w:color w:val="000000" w:themeColor="text1"/>
                <w:sz w:val="20"/>
                <w:szCs w:val="20"/>
              </w:rPr>
              <w:t>文件与记录控制</w:t>
            </w:r>
            <w:r>
              <w:rPr>
                <w:rFonts w:hint="eastAsia"/>
                <w:b/>
                <w:color w:val="000000" w:themeColor="text1"/>
                <w:sz w:val="20"/>
                <w:szCs w:val="20"/>
              </w:rPr>
              <w:t xml:space="preserve"> (</w:t>
            </w:r>
            <w:r>
              <w:rPr>
                <w:rFonts w:ascii="宋体" w:hAnsi="宋体" w:hint="eastAsia"/>
                <w:b/>
                <w:color w:val="000000" w:themeColor="text1"/>
                <w:sz w:val="20"/>
                <w:szCs w:val="20"/>
              </w:rPr>
              <w:t>文审修订后文件与标准的符合程度评价、</w:t>
            </w:r>
            <w:r>
              <w:rPr>
                <w:rFonts w:ascii="宋体" w:hAnsi="宋体" w:hint="eastAsia"/>
                <w:b/>
                <w:color w:val="000000" w:themeColor="text1"/>
                <w:spacing w:val="-4"/>
                <w:sz w:val="20"/>
                <w:szCs w:val="20"/>
              </w:rPr>
              <w:t>文件</w:t>
            </w:r>
            <w:r>
              <w:rPr>
                <w:rFonts w:ascii="宋体" w:hAnsi="宋体" w:hint="eastAsia"/>
                <w:b/>
                <w:color w:val="000000" w:themeColor="text1"/>
                <w:sz w:val="20"/>
                <w:szCs w:val="20"/>
              </w:rPr>
              <w:t>控制管理等)</w:t>
            </w:r>
          </w:p>
          <w:p w:rsidR="00877EB8" w:rsidRDefault="007A63CF" w:rsidP="007A63CF">
            <w:pPr>
              <w:tabs>
                <w:tab w:val="left" w:pos="540"/>
              </w:tabs>
              <w:spacing w:line="240" w:lineRule="exact"/>
              <w:rPr>
                <w:rFonts w:ascii="宋体" w:hAnsi="宋体"/>
                <w:b/>
                <w:color w:val="000000" w:themeColor="text1"/>
                <w:sz w:val="20"/>
                <w:szCs w:val="20"/>
              </w:rPr>
            </w:pPr>
            <w:r>
              <w:rPr>
                <w:rFonts w:ascii="宋体" w:hAnsi="宋体"/>
                <w:b/>
                <w:color w:val="000000" w:themeColor="text1"/>
                <w:sz w:val="20"/>
                <w:szCs w:val="20"/>
              </w:rPr>
              <w:t>有</w:t>
            </w:r>
            <w:r>
              <w:rPr>
                <w:rFonts w:ascii="宋体" w:hAnsi="宋体" w:hint="eastAsia"/>
                <w:b/>
                <w:color w:val="000000" w:themeColor="text1"/>
                <w:sz w:val="20"/>
                <w:szCs w:val="20"/>
              </w:rPr>
              <w:t>《文件和记录</w:t>
            </w:r>
            <w:r w:rsidRPr="00D77DA6">
              <w:rPr>
                <w:rFonts w:ascii="宋体" w:hAnsi="宋体" w:hint="eastAsia"/>
                <w:b/>
                <w:color w:val="000000" w:themeColor="text1"/>
                <w:sz w:val="20"/>
                <w:szCs w:val="20"/>
              </w:rPr>
              <w:t>控制程序</w:t>
            </w:r>
            <w:r>
              <w:rPr>
                <w:rFonts w:ascii="宋体" w:hAnsi="宋体" w:hint="eastAsia"/>
                <w:b/>
                <w:color w:val="000000" w:themeColor="text1"/>
                <w:sz w:val="20"/>
                <w:szCs w:val="20"/>
              </w:rPr>
              <w:t>》；体系文件基本能够符合ISO9001:2015的要求；文件从编制、审批到发放、修订均可受控；外来文件（包括法律法规）基本已收集，并纳入日常的管理中。</w:t>
            </w:r>
          </w:p>
        </w:tc>
      </w:tr>
      <w:tr w:rsidR="00A55C86">
        <w:trPr>
          <w:cantSplit/>
          <w:trHeight w:val="1126"/>
          <w:jc w:val="center"/>
        </w:trPr>
        <w:tc>
          <w:tcPr>
            <w:tcW w:w="720" w:type="dxa"/>
            <w:vMerge w:val="restart"/>
            <w:textDirection w:val="tbRlV"/>
            <w:vAlign w:val="center"/>
          </w:tcPr>
          <w:p w:rsidR="00877EB8" w:rsidRDefault="007E6840">
            <w:pPr>
              <w:spacing w:line="240" w:lineRule="exact"/>
              <w:ind w:left="113" w:right="113"/>
              <w:jc w:val="center"/>
              <w:rPr>
                <w:b/>
                <w:color w:val="000000" w:themeColor="text1"/>
                <w:szCs w:val="21"/>
              </w:rPr>
            </w:pPr>
            <w:r>
              <w:rPr>
                <w:b/>
                <w:color w:val="000000" w:themeColor="text1"/>
                <w:szCs w:val="21"/>
              </w:rPr>
              <w:br w:type="page"/>
            </w:r>
            <w:r>
              <w:rPr>
                <w:rFonts w:ascii="宋体" w:hAnsi="宋体" w:hint="eastAsia"/>
                <w:b/>
                <w:color w:val="000000" w:themeColor="text1"/>
                <w:szCs w:val="21"/>
              </w:rPr>
              <w:t>(二)资源评价</w:t>
            </w:r>
          </w:p>
        </w:tc>
        <w:tc>
          <w:tcPr>
            <w:tcW w:w="9198" w:type="dxa"/>
          </w:tcPr>
          <w:p w:rsidR="00877EB8" w:rsidRDefault="007E6840">
            <w:pPr>
              <w:spacing w:line="300" w:lineRule="exact"/>
              <w:rPr>
                <w:b/>
                <w:color w:val="000000" w:themeColor="text1"/>
                <w:sz w:val="20"/>
                <w:szCs w:val="20"/>
              </w:rPr>
            </w:pPr>
            <w:r>
              <w:rPr>
                <w:rFonts w:ascii="宋体" w:hAnsi="宋体" w:hint="eastAsia"/>
                <w:b/>
                <w:color w:val="000000" w:themeColor="text1"/>
                <w:sz w:val="20"/>
                <w:szCs w:val="20"/>
              </w:rPr>
              <w:t>人力资源的简要说明</w:t>
            </w:r>
            <w:r>
              <w:rPr>
                <w:rFonts w:hint="eastAsia"/>
                <w:b/>
                <w:color w:val="000000" w:themeColor="text1"/>
                <w:sz w:val="20"/>
                <w:szCs w:val="20"/>
              </w:rPr>
              <w:t>.</w:t>
            </w:r>
            <w:r>
              <w:rPr>
                <w:rFonts w:ascii="宋体" w:hAnsi="宋体" w:hint="eastAsia"/>
                <w:b/>
                <w:color w:val="000000" w:themeColor="text1"/>
                <w:sz w:val="20"/>
                <w:szCs w:val="20"/>
              </w:rPr>
              <w:t>:</w:t>
            </w:r>
          </w:p>
          <w:p w:rsidR="007A63CF" w:rsidRDefault="007A63CF" w:rsidP="007A63CF">
            <w:pPr>
              <w:spacing w:line="300" w:lineRule="exact"/>
              <w:rPr>
                <w:rFonts w:ascii="宋体" w:hAnsi="宋体"/>
                <w:b/>
                <w:color w:val="000000" w:themeColor="text1"/>
                <w:sz w:val="20"/>
                <w:szCs w:val="20"/>
              </w:rPr>
            </w:pPr>
            <w:r>
              <w:rPr>
                <w:rFonts w:ascii="宋体" w:hAnsi="宋体" w:hint="eastAsia"/>
                <w:b/>
                <w:color w:val="000000" w:themeColor="text1"/>
                <w:sz w:val="20"/>
                <w:szCs w:val="20"/>
              </w:rPr>
              <w:t>公司目前有人员25人，其中管理人员7人。已经过相应培训，能满足工作需要。</w:t>
            </w:r>
          </w:p>
          <w:p w:rsidR="00877EB8" w:rsidRDefault="007A63CF" w:rsidP="007A63CF">
            <w:pPr>
              <w:spacing w:line="300" w:lineRule="exact"/>
              <w:rPr>
                <w:rFonts w:ascii="宋体" w:hAnsi="宋体"/>
                <w:b/>
                <w:color w:val="000000" w:themeColor="text1"/>
                <w:sz w:val="20"/>
                <w:szCs w:val="20"/>
              </w:rPr>
            </w:pPr>
            <w:r>
              <w:rPr>
                <w:rFonts w:ascii="宋体" w:hAnsi="宋体" w:hint="eastAsia"/>
                <w:b/>
                <w:color w:val="000000" w:themeColor="text1"/>
                <w:sz w:val="20"/>
                <w:szCs w:val="20"/>
              </w:rPr>
              <w:t>公司特种设备作业人员丁永爵已取得起重机的特种设备作业人员证。</w:t>
            </w:r>
          </w:p>
        </w:tc>
      </w:tr>
      <w:tr w:rsidR="00A55C86">
        <w:trPr>
          <w:cantSplit/>
          <w:trHeight w:val="64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设备设施（包括信息系统）、</w:t>
            </w:r>
          </w:p>
          <w:p w:rsidR="00877EB8" w:rsidRDefault="007A63CF">
            <w:pPr>
              <w:spacing w:line="240" w:lineRule="exact"/>
              <w:rPr>
                <w:rFonts w:ascii="宋体" w:hAnsi="宋体"/>
                <w:b/>
                <w:color w:val="000000" w:themeColor="text1"/>
                <w:sz w:val="20"/>
                <w:szCs w:val="20"/>
              </w:rPr>
            </w:pPr>
            <w:r w:rsidRPr="00B67ED3">
              <w:rPr>
                <w:rFonts w:ascii="宋体" w:hAnsi="宋体"/>
                <w:color w:val="000000"/>
                <w:spacing w:val="-10"/>
                <w:sz w:val="20"/>
                <w:szCs w:val="20"/>
              </w:rPr>
              <w:t>慢走丝线切割机</w:t>
            </w:r>
            <w:r>
              <w:rPr>
                <w:rFonts w:ascii="宋体" w:hAnsi="宋体" w:hint="eastAsia"/>
                <w:color w:val="000000"/>
                <w:spacing w:val="-10"/>
                <w:sz w:val="20"/>
                <w:szCs w:val="20"/>
              </w:rPr>
              <w:t>、</w:t>
            </w:r>
            <w:r w:rsidRPr="00B67ED3">
              <w:rPr>
                <w:rFonts w:ascii="宋体" w:hAnsi="宋体"/>
                <w:color w:val="000000"/>
                <w:spacing w:val="-10"/>
                <w:sz w:val="20"/>
                <w:szCs w:val="20"/>
              </w:rPr>
              <w:t>细孔放电机</w:t>
            </w:r>
            <w:r>
              <w:rPr>
                <w:rFonts w:ascii="宋体" w:hAnsi="宋体" w:hint="eastAsia"/>
                <w:color w:val="000000"/>
                <w:spacing w:val="-10"/>
                <w:sz w:val="20"/>
                <w:szCs w:val="20"/>
              </w:rPr>
              <w:t>、</w:t>
            </w:r>
            <w:r w:rsidRPr="00B67ED3">
              <w:rPr>
                <w:rFonts w:ascii="宋体" w:hAnsi="宋体"/>
                <w:color w:val="000000"/>
                <w:spacing w:val="-10"/>
                <w:sz w:val="20"/>
                <w:szCs w:val="20"/>
              </w:rPr>
              <w:t>大水磨机</w:t>
            </w:r>
            <w:r>
              <w:rPr>
                <w:rFonts w:ascii="宋体" w:hAnsi="宋体" w:hint="eastAsia"/>
                <w:color w:val="000000"/>
                <w:spacing w:val="-10"/>
                <w:sz w:val="20"/>
                <w:szCs w:val="20"/>
              </w:rPr>
              <w:t>、</w:t>
            </w:r>
            <w:r w:rsidRPr="00B67ED3">
              <w:rPr>
                <w:rFonts w:ascii="宋体" w:hAnsi="宋体"/>
                <w:color w:val="000000"/>
                <w:spacing w:val="-10"/>
                <w:sz w:val="20"/>
                <w:szCs w:val="20"/>
              </w:rPr>
              <w:t>加工中心</w:t>
            </w:r>
            <w:r>
              <w:rPr>
                <w:rFonts w:ascii="宋体" w:hAnsi="宋体" w:hint="eastAsia"/>
                <w:color w:val="000000"/>
                <w:spacing w:val="-10"/>
                <w:sz w:val="20"/>
                <w:szCs w:val="20"/>
              </w:rPr>
              <w:t>、</w:t>
            </w:r>
            <w:r w:rsidRPr="00B67ED3">
              <w:rPr>
                <w:rFonts w:ascii="宋体" w:hAnsi="宋体"/>
                <w:color w:val="000000"/>
                <w:spacing w:val="-10"/>
                <w:sz w:val="20"/>
                <w:szCs w:val="20"/>
              </w:rPr>
              <w:t>冲床</w:t>
            </w:r>
            <w:r>
              <w:rPr>
                <w:rFonts w:ascii="宋体" w:hAnsi="宋体" w:hint="eastAsia"/>
                <w:color w:val="000000"/>
                <w:spacing w:val="-10"/>
                <w:sz w:val="20"/>
                <w:szCs w:val="20"/>
              </w:rPr>
              <w:t>、</w:t>
            </w:r>
            <w:r w:rsidRPr="00B67ED3">
              <w:rPr>
                <w:rFonts w:ascii="宋体" w:hAnsi="宋体"/>
                <w:color w:val="000000"/>
                <w:spacing w:val="-10"/>
                <w:sz w:val="20"/>
                <w:szCs w:val="20"/>
              </w:rPr>
              <w:t>数控车床</w:t>
            </w:r>
          </w:p>
          <w:p w:rsidR="00877EB8" w:rsidRDefault="007A63CF">
            <w:pPr>
              <w:spacing w:line="240" w:lineRule="exact"/>
              <w:rPr>
                <w:rFonts w:ascii="宋体" w:hAnsi="宋体"/>
                <w:b/>
                <w:color w:val="000000" w:themeColor="text1"/>
                <w:sz w:val="20"/>
                <w:szCs w:val="20"/>
              </w:rPr>
            </w:pPr>
            <w:r>
              <w:rPr>
                <w:rFonts w:ascii="宋体" w:hAnsi="宋体" w:hint="eastAsia"/>
                <w:b/>
                <w:color w:val="000000" w:themeColor="text1"/>
                <w:sz w:val="20"/>
                <w:szCs w:val="20"/>
              </w:rPr>
              <w:t>特种设备：起重机</w:t>
            </w:r>
          </w:p>
        </w:tc>
      </w:tr>
      <w:tr w:rsidR="00A55C86">
        <w:trPr>
          <w:cantSplit/>
          <w:trHeight w:val="64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过程运行环境</w:t>
            </w:r>
          </w:p>
          <w:p w:rsidR="00877EB8" w:rsidRDefault="007A63CF">
            <w:pPr>
              <w:spacing w:line="240" w:lineRule="exact"/>
              <w:rPr>
                <w:rFonts w:ascii="宋体" w:hAnsi="宋体"/>
                <w:b/>
                <w:color w:val="000000" w:themeColor="text1"/>
                <w:sz w:val="20"/>
                <w:szCs w:val="20"/>
              </w:rPr>
            </w:pPr>
            <w:r>
              <w:rPr>
                <w:rFonts w:ascii="宋体" w:hAnsi="宋体" w:hint="eastAsia"/>
                <w:b/>
                <w:color w:val="000000" w:themeColor="text1"/>
                <w:sz w:val="20"/>
                <w:szCs w:val="20"/>
              </w:rPr>
              <w:t>现场通风良好，照明良好，有必要的降温措施，能满足过程运行环境要求。</w:t>
            </w:r>
          </w:p>
        </w:tc>
      </w:tr>
      <w:tr w:rsidR="00A55C86">
        <w:trPr>
          <w:cantSplit/>
          <w:trHeight w:val="64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监视和测量资源</w:t>
            </w:r>
          </w:p>
          <w:p w:rsidR="007A63CF" w:rsidRDefault="007A63CF">
            <w:pPr>
              <w:spacing w:line="240" w:lineRule="exact"/>
              <w:rPr>
                <w:rFonts w:ascii="宋体" w:hAnsi="宋体"/>
                <w:b/>
                <w:color w:val="000000" w:themeColor="text1"/>
                <w:sz w:val="20"/>
                <w:szCs w:val="20"/>
              </w:rPr>
            </w:pPr>
            <w:r>
              <w:rPr>
                <w:rFonts w:ascii="宋体" w:hint="eastAsia"/>
                <w:color w:val="000000"/>
                <w:sz w:val="20"/>
                <w:szCs w:val="20"/>
              </w:rPr>
              <w:t>公司主要测量设备有：</w:t>
            </w:r>
            <w:r w:rsidRPr="00B67ED3">
              <w:rPr>
                <w:rFonts w:ascii="宋体"/>
                <w:color w:val="000000"/>
                <w:sz w:val="20"/>
                <w:szCs w:val="20"/>
              </w:rPr>
              <w:t>三坐标测量仪</w:t>
            </w:r>
            <w:r w:rsidRPr="00B67ED3">
              <w:rPr>
                <w:rFonts w:ascii="宋体" w:hint="eastAsia"/>
                <w:color w:val="000000"/>
                <w:sz w:val="20"/>
                <w:szCs w:val="20"/>
              </w:rPr>
              <w:t>、</w:t>
            </w:r>
            <w:r w:rsidRPr="00B67ED3">
              <w:rPr>
                <w:rFonts w:ascii="宋体"/>
                <w:color w:val="000000"/>
                <w:sz w:val="20"/>
                <w:szCs w:val="20"/>
              </w:rPr>
              <w:t>投影仪</w:t>
            </w:r>
            <w:r w:rsidRPr="00B67ED3">
              <w:rPr>
                <w:rFonts w:ascii="宋体" w:hint="eastAsia"/>
                <w:color w:val="000000"/>
                <w:sz w:val="20"/>
                <w:szCs w:val="20"/>
              </w:rPr>
              <w:t>、</w:t>
            </w:r>
            <w:r w:rsidRPr="00B67ED3">
              <w:rPr>
                <w:rFonts w:ascii="宋体"/>
                <w:color w:val="000000"/>
                <w:sz w:val="20"/>
                <w:szCs w:val="20"/>
              </w:rPr>
              <w:t>盐雾试验机</w:t>
            </w:r>
            <w:r>
              <w:rPr>
                <w:rFonts w:ascii="宋体" w:hint="eastAsia"/>
                <w:color w:val="000000"/>
                <w:sz w:val="20"/>
                <w:szCs w:val="20"/>
              </w:rPr>
              <w:t>、通止规、游标卡尺、千分尺，已校准</w:t>
            </w:r>
          </w:p>
        </w:tc>
      </w:tr>
      <w:tr w:rsidR="00A55C86">
        <w:trPr>
          <w:cantSplit/>
          <w:trHeight w:val="64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知识</w:t>
            </w:r>
          </w:p>
          <w:p w:rsidR="00877EB8" w:rsidRDefault="00740513">
            <w:pPr>
              <w:spacing w:line="240" w:lineRule="exact"/>
              <w:rPr>
                <w:rFonts w:ascii="宋体" w:hAnsi="宋体"/>
                <w:b/>
                <w:color w:val="000000" w:themeColor="text1"/>
                <w:sz w:val="20"/>
                <w:szCs w:val="20"/>
              </w:rPr>
            </w:pPr>
            <w:r>
              <w:rPr>
                <w:rFonts w:ascii="宋体" w:hAnsi="宋体" w:hint="eastAsia"/>
                <w:b/>
                <w:color w:val="000000" w:themeColor="text1"/>
                <w:sz w:val="20"/>
                <w:szCs w:val="20"/>
              </w:rPr>
              <w:t>设备操作规程、五金生产工艺、模具设计知识</w:t>
            </w:r>
          </w:p>
        </w:tc>
      </w:tr>
      <w:tr w:rsidR="00A55C86">
        <w:trPr>
          <w:cantSplit/>
          <w:trHeight w:val="64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环保设施：</w:t>
            </w:r>
          </w:p>
        </w:tc>
      </w:tr>
      <w:tr w:rsidR="00A55C86">
        <w:trPr>
          <w:cantSplit/>
          <w:trHeight w:val="97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pPr>
              <w:spacing w:line="240" w:lineRule="exact"/>
              <w:rPr>
                <w:rFonts w:ascii="宋体" w:hAnsi="宋体"/>
                <w:b/>
                <w:color w:val="000000" w:themeColor="text1"/>
                <w:sz w:val="20"/>
                <w:szCs w:val="20"/>
              </w:rPr>
            </w:pPr>
            <w:r>
              <w:rPr>
                <w:rFonts w:ascii="宋体" w:hAnsi="宋体" w:hint="eastAsia"/>
                <w:b/>
                <w:color w:val="000000" w:themeColor="text1"/>
                <w:sz w:val="20"/>
                <w:szCs w:val="20"/>
              </w:rPr>
              <w:t>职业健康安全设施：</w:t>
            </w:r>
          </w:p>
        </w:tc>
      </w:tr>
      <w:tr w:rsidR="00A55C86">
        <w:trPr>
          <w:cantSplit/>
          <w:trHeight w:val="2531"/>
          <w:jc w:val="center"/>
        </w:trPr>
        <w:tc>
          <w:tcPr>
            <w:tcW w:w="720" w:type="dxa"/>
            <w:vMerge w:val="restart"/>
            <w:textDirection w:val="tbRlV"/>
            <w:vAlign w:val="center"/>
          </w:tcPr>
          <w:p w:rsidR="00877EB8" w:rsidRDefault="007E6840">
            <w:pPr>
              <w:spacing w:line="240" w:lineRule="exact"/>
              <w:ind w:left="113" w:right="113"/>
              <w:jc w:val="center"/>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三</w:t>
            </w:r>
            <w:r>
              <w:rPr>
                <w:rFonts w:hint="eastAsia"/>
                <w:b/>
                <w:color w:val="000000" w:themeColor="text1"/>
                <w:sz w:val="20"/>
                <w:szCs w:val="20"/>
              </w:rPr>
              <w:t>)</w:t>
            </w:r>
            <w:r>
              <w:rPr>
                <w:rFonts w:hint="eastAsia"/>
                <w:b/>
                <w:color w:val="000000" w:themeColor="text1"/>
                <w:sz w:val="20"/>
                <w:szCs w:val="20"/>
              </w:rPr>
              <w:t>体系运行情况</w:t>
            </w:r>
          </w:p>
        </w:tc>
        <w:tc>
          <w:tcPr>
            <w:tcW w:w="9198" w:type="dxa"/>
          </w:tcPr>
          <w:p w:rsidR="00877EB8" w:rsidRDefault="007E6840">
            <w:pPr>
              <w:spacing w:line="30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针对方针的管理职责评审</w:t>
            </w:r>
          </w:p>
          <w:p w:rsidR="00877EB8" w:rsidRDefault="007E6840">
            <w:pPr>
              <w:spacing w:line="300" w:lineRule="exact"/>
              <w:ind w:left="1"/>
              <w:rPr>
                <w:b/>
                <w:color w:val="000000" w:themeColor="text1"/>
                <w:sz w:val="20"/>
                <w:szCs w:val="20"/>
              </w:rPr>
            </w:pPr>
            <w:r>
              <w:rPr>
                <w:rFonts w:hint="eastAsia"/>
                <w:b/>
                <w:color w:val="000000" w:themeColor="text1"/>
                <w:sz w:val="20"/>
                <w:szCs w:val="20"/>
              </w:rPr>
              <w:t>（包括针对组织宗旨，制定相关管理方针政策、确保方针为员工理解并在运营中实施，监视方针的实施并评审方针的适宜性）</w:t>
            </w:r>
          </w:p>
          <w:p w:rsidR="00740513" w:rsidRDefault="00740513">
            <w:pPr>
              <w:spacing w:line="300" w:lineRule="exact"/>
              <w:ind w:left="1"/>
              <w:rPr>
                <w:b/>
                <w:color w:val="000000" w:themeColor="text1"/>
                <w:sz w:val="20"/>
                <w:szCs w:val="20"/>
              </w:rPr>
            </w:pPr>
            <w:r>
              <w:rPr>
                <w:b/>
                <w:color w:val="000000" w:themeColor="text1"/>
                <w:sz w:val="20"/>
                <w:szCs w:val="20"/>
              </w:rPr>
              <w:t>企业在</w:t>
            </w:r>
            <w:r>
              <w:rPr>
                <w:rFonts w:hint="eastAsia"/>
                <w:b/>
                <w:color w:val="000000" w:themeColor="text1"/>
                <w:sz w:val="20"/>
                <w:szCs w:val="20"/>
              </w:rPr>
              <w:t>2020-05</w:t>
            </w:r>
            <w:r>
              <w:rPr>
                <w:rFonts w:hint="eastAsia"/>
                <w:b/>
                <w:color w:val="000000" w:themeColor="text1"/>
                <w:sz w:val="20"/>
                <w:szCs w:val="20"/>
              </w:rPr>
              <w:t>－</w:t>
            </w:r>
            <w:r>
              <w:rPr>
                <w:rFonts w:hint="eastAsia"/>
                <w:b/>
                <w:color w:val="000000" w:themeColor="text1"/>
                <w:sz w:val="20"/>
                <w:szCs w:val="20"/>
              </w:rPr>
              <w:t>25</w:t>
            </w:r>
            <w:r>
              <w:rPr>
                <w:b/>
                <w:color w:val="000000" w:themeColor="text1"/>
                <w:sz w:val="20"/>
                <w:szCs w:val="20"/>
              </w:rPr>
              <w:t>管理评审时评审管理方针与战略方向的一致性</w:t>
            </w:r>
            <w:r>
              <w:rPr>
                <w:rFonts w:hint="eastAsia"/>
                <w:b/>
                <w:color w:val="000000" w:themeColor="text1"/>
                <w:sz w:val="20"/>
                <w:szCs w:val="20"/>
              </w:rPr>
              <w:t>。</w:t>
            </w:r>
          </w:p>
        </w:tc>
      </w:tr>
      <w:tr w:rsidR="00A55C86">
        <w:trPr>
          <w:cantSplit/>
          <w:trHeight w:val="2553"/>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rsidP="00A33CAC">
            <w:pPr>
              <w:spacing w:line="240" w:lineRule="exact"/>
              <w:ind w:left="159" w:hangingChars="79" w:hanging="159"/>
              <w:rPr>
                <w:b/>
                <w:color w:val="000000" w:themeColor="text1"/>
                <w:sz w:val="20"/>
                <w:szCs w:val="20"/>
              </w:rPr>
            </w:pPr>
            <w:r>
              <w:rPr>
                <w:rFonts w:hint="eastAsia"/>
                <w:b/>
                <w:color w:val="000000" w:themeColor="text1"/>
                <w:sz w:val="20"/>
                <w:szCs w:val="20"/>
              </w:rPr>
              <w:t xml:space="preserve">2. </w:t>
            </w:r>
            <w:r>
              <w:rPr>
                <w:rFonts w:hint="eastAsia"/>
                <w:b/>
                <w:color w:val="000000" w:themeColor="text1"/>
                <w:sz w:val="20"/>
                <w:szCs w:val="20"/>
              </w:rPr>
              <w:t>组织内部沟通的充分性与效果；（</w:t>
            </w:r>
            <w:r>
              <w:rPr>
                <w:rFonts w:hint="eastAsia"/>
                <w:b/>
                <w:color w:val="000000" w:themeColor="text1"/>
                <w:sz w:val="20"/>
                <w:szCs w:val="20"/>
              </w:rPr>
              <w:t>OHSMS</w:t>
            </w:r>
            <w:r>
              <w:rPr>
                <w:rFonts w:hint="eastAsia"/>
                <w:b/>
                <w:color w:val="000000" w:themeColor="text1"/>
                <w:sz w:val="20"/>
                <w:szCs w:val="20"/>
              </w:rPr>
              <w:t>员工参与风险管理</w:t>
            </w:r>
            <w:r>
              <w:rPr>
                <w:rFonts w:hint="eastAsia"/>
                <w:b/>
                <w:color w:val="000000" w:themeColor="text1"/>
                <w:sz w:val="20"/>
                <w:szCs w:val="20"/>
              </w:rPr>
              <w:t>/</w:t>
            </w:r>
            <w:r>
              <w:rPr>
                <w:rFonts w:hint="eastAsia"/>
                <w:b/>
                <w:color w:val="000000" w:themeColor="text1"/>
                <w:sz w:val="20"/>
                <w:szCs w:val="20"/>
              </w:rPr>
              <w:t>健康安全事务的关心和影响力；组织对外联络关注顾客的感受情况、</w:t>
            </w:r>
            <w:r>
              <w:rPr>
                <w:b/>
                <w:color w:val="000000" w:themeColor="text1"/>
                <w:sz w:val="20"/>
                <w:szCs w:val="20"/>
              </w:rPr>
              <w:t>信息交流</w:t>
            </w:r>
            <w:r>
              <w:rPr>
                <w:rFonts w:hint="eastAsia"/>
                <w:b/>
                <w:color w:val="000000" w:themeColor="text1"/>
                <w:sz w:val="20"/>
                <w:szCs w:val="20"/>
              </w:rPr>
              <w:t>包括通报相关方的情况等）</w:t>
            </w:r>
          </w:p>
          <w:p w:rsidR="00877EB8" w:rsidRDefault="00BB4ED4">
            <w:pPr>
              <w:spacing w:line="240" w:lineRule="exact"/>
              <w:rPr>
                <w:rFonts w:ascii="楷体_GB2312" w:eastAsia="楷体_GB2312"/>
                <w:b/>
                <w:color w:val="000000" w:themeColor="text1"/>
                <w:sz w:val="20"/>
                <w:szCs w:val="20"/>
              </w:rPr>
            </w:pPr>
          </w:p>
          <w:p w:rsidR="00740513" w:rsidRPr="00123B0D" w:rsidRDefault="00740513" w:rsidP="00740513">
            <w:pPr>
              <w:spacing w:line="240" w:lineRule="exact"/>
              <w:rPr>
                <w:b/>
                <w:color w:val="000000" w:themeColor="text1"/>
                <w:sz w:val="20"/>
                <w:szCs w:val="20"/>
              </w:rPr>
            </w:pPr>
            <w:r>
              <w:rPr>
                <w:rFonts w:ascii="楷体_GB2312" w:eastAsia="楷体_GB2312" w:hint="eastAsia"/>
                <w:b/>
                <w:color w:val="000000" w:themeColor="text1"/>
                <w:sz w:val="20"/>
                <w:szCs w:val="20"/>
              </w:rPr>
              <w:t>内部沟通的情况：内部沟通方式：</w:t>
            </w:r>
            <w:r w:rsidRPr="00123B0D">
              <w:rPr>
                <w:rFonts w:hint="eastAsia"/>
                <w:b/>
                <w:color w:val="000000" w:themeColor="text1"/>
                <w:sz w:val="20"/>
                <w:szCs w:val="20"/>
              </w:rPr>
              <w:t>会议、培训、</w:t>
            </w:r>
            <w:r>
              <w:rPr>
                <w:rFonts w:hint="eastAsia"/>
                <w:b/>
                <w:color w:val="000000" w:themeColor="text1"/>
                <w:sz w:val="20"/>
                <w:szCs w:val="20"/>
              </w:rPr>
              <w:t>QQ</w:t>
            </w:r>
            <w:r>
              <w:rPr>
                <w:rFonts w:hint="eastAsia"/>
                <w:b/>
                <w:color w:val="000000" w:themeColor="text1"/>
                <w:sz w:val="20"/>
                <w:szCs w:val="20"/>
              </w:rPr>
              <w:t>、微信</w:t>
            </w:r>
          </w:p>
          <w:p w:rsidR="00740513" w:rsidRPr="008A305E" w:rsidRDefault="00740513" w:rsidP="00740513">
            <w:pPr>
              <w:spacing w:line="240" w:lineRule="exact"/>
              <w:rPr>
                <w:rFonts w:ascii="楷体_GB2312" w:eastAsia="楷体_GB2312"/>
                <w:b/>
                <w:color w:val="000000" w:themeColor="text1"/>
                <w:sz w:val="20"/>
                <w:szCs w:val="20"/>
              </w:rPr>
            </w:pPr>
          </w:p>
          <w:p w:rsidR="00740513" w:rsidRDefault="00740513" w:rsidP="00740513">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 xml:space="preserve">                内部沟通的效果：较好</w:t>
            </w:r>
          </w:p>
          <w:p w:rsidR="00740513" w:rsidRDefault="00740513" w:rsidP="00740513">
            <w:pPr>
              <w:spacing w:line="240" w:lineRule="exact"/>
              <w:rPr>
                <w:rFonts w:ascii="楷体_GB2312" w:eastAsia="楷体_GB2312"/>
                <w:b/>
                <w:color w:val="000000" w:themeColor="text1"/>
                <w:sz w:val="20"/>
                <w:szCs w:val="20"/>
              </w:rPr>
            </w:pPr>
          </w:p>
          <w:p w:rsidR="00740513" w:rsidRDefault="00740513" w:rsidP="00740513">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组织对外联络，关注顾客的感受情况（QMS）：由业务部进行满意度调查</w:t>
            </w:r>
          </w:p>
          <w:p w:rsidR="00877EB8" w:rsidRPr="00740513" w:rsidRDefault="00BB4ED4">
            <w:pPr>
              <w:spacing w:line="240" w:lineRule="exact"/>
              <w:rPr>
                <w:rFonts w:ascii="楷体_GB2312" w:eastAsia="楷体_GB2312"/>
                <w:b/>
                <w:color w:val="000000" w:themeColor="text1"/>
                <w:sz w:val="20"/>
                <w:szCs w:val="20"/>
              </w:rPr>
            </w:pPr>
          </w:p>
          <w:p w:rsidR="00877EB8" w:rsidRDefault="007E6840">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外部信息的接收、成文并答复的情况（E、S填写）：</w:t>
            </w:r>
          </w:p>
          <w:p w:rsidR="00877EB8" w:rsidRDefault="00BB4ED4">
            <w:pPr>
              <w:spacing w:line="240" w:lineRule="exact"/>
              <w:rPr>
                <w:rFonts w:ascii="楷体_GB2312" w:eastAsia="楷体_GB2312"/>
                <w:b/>
                <w:color w:val="000000" w:themeColor="text1"/>
                <w:sz w:val="20"/>
                <w:szCs w:val="20"/>
              </w:rPr>
            </w:pPr>
          </w:p>
          <w:p w:rsidR="00877EB8" w:rsidRDefault="007E6840">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重要环境因素信息对外交流情况（EMS填写）：</w:t>
            </w:r>
          </w:p>
          <w:p w:rsidR="00877EB8" w:rsidRDefault="00BB4ED4">
            <w:pPr>
              <w:spacing w:line="240" w:lineRule="exact"/>
              <w:rPr>
                <w:rFonts w:ascii="楷体_GB2312" w:eastAsia="楷体_GB2312"/>
                <w:b/>
                <w:color w:val="000000" w:themeColor="text1"/>
                <w:sz w:val="20"/>
                <w:szCs w:val="20"/>
              </w:rPr>
            </w:pPr>
          </w:p>
          <w:p w:rsidR="00877EB8" w:rsidRDefault="007E6840">
            <w:pPr>
              <w:spacing w:line="240" w:lineRule="exact"/>
              <w:rPr>
                <w:rFonts w:ascii="楷体_GB2312" w:eastAsia="楷体_GB2312"/>
                <w:b/>
                <w:color w:val="000000" w:themeColor="text1"/>
                <w:sz w:val="20"/>
                <w:szCs w:val="20"/>
              </w:rPr>
            </w:pPr>
            <w:r>
              <w:rPr>
                <w:rFonts w:ascii="楷体_GB2312" w:eastAsia="楷体_GB2312" w:hint="eastAsia"/>
                <w:b/>
                <w:color w:val="000000" w:themeColor="text1"/>
                <w:sz w:val="20"/>
                <w:szCs w:val="20"/>
              </w:rPr>
              <w:t>OHSMS事务代表协商和交流的情况（OHSMS填写）：</w:t>
            </w:r>
          </w:p>
          <w:p w:rsidR="00877EB8" w:rsidRDefault="00BB4ED4">
            <w:pPr>
              <w:spacing w:line="240" w:lineRule="exact"/>
              <w:rPr>
                <w:rFonts w:ascii="楷体_GB2312" w:eastAsia="楷体_GB2312"/>
                <w:b/>
                <w:color w:val="000000" w:themeColor="text1"/>
                <w:sz w:val="20"/>
                <w:szCs w:val="20"/>
              </w:rPr>
            </w:pPr>
          </w:p>
          <w:p w:rsidR="00877EB8" w:rsidRDefault="00BB4ED4">
            <w:pPr>
              <w:spacing w:line="240" w:lineRule="exact"/>
              <w:rPr>
                <w:rFonts w:ascii="楷体_GB2312" w:eastAsia="楷体_GB2312"/>
                <w:b/>
                <w:color w:val="000000" w:themeColor="text1"/>
                <w:szCs w:val="21"/>
              </w:rPr>
            </w:pPr>
          </w:p>
          <w:p w:rsidR="00877EB8" w:rsidRDefault="007E6840">
            <w:pPr>
              <w:spacing w:line="240" w:lineRule="exact"/>
              <w:rPr>
                <w:rFonts w:ascii="楷体_GB2312" w:eastAsia="楷体_GB2312"/>
                <w:b/>
                <w:color w:val="000000" w:themeColor="text1"/>
                <w:szCs w:val="21"/>
              </w:rPr>
            </w:pPr>
            <w:r>
              <w:rPr>
                <w:rFonts w:ascii="楷体_GB2312" w:eastAsia="楷体_GB2312" w:hint="eastAsia"/>
                <w:b/>
                <w:color w:val="000000" w:themeColor="text1"/>
                <w:szCs w:val="21"/>
              </w:rPr>
              <w:t>与相关方协商的情况（OHSMS填写）：</w:t>
            </w:r>
          </w:p>
        </w:tc>
      </w:tr>
      <w:tr w:rsidR="00A55C86">
        <w:trPr>
          <w:cantSplit/>
          <w:trHeight w:val="2250"/>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 xml:space="preserve">3.  QMS </w:t>
            </w:r>
            <w:r>
              <w:rPr>
                <w:rFonts w:hint="eastAsia"/>
                <w:b/>
                <w:color w:val="000000" w:themeColor="text1"/>
                <w:sz w:val="20"/>
                <w:szCs w:val="20"/>
              </w:rPr>
              <w:t>组织对重要过程实施控制的结果</w:t>
            </w:r>
          </w:p>
          <w:p w:rsidR="00877EB8" w:rsidRDefault="007E6840" w:rsidP="00A33CAC">
            <w:pPr>
              <w:spacing w:line="240" w:lineRule="exact"/>
              <w:ind w:leftChars="42" w:left="188" w:hangingChars="50" w:hanging="100"/>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包括对</w:t>
            </w:r>
            <w:r>
              <w:rPr>
                <w:rFonts w:hint="eastAsia"/>
                <w:b/>
                <w:color w:val="000000" w:themeColor="text1"/>
                <w:sz w:val="20"/>
                <w:szCs w:val="20"/>
              </w:rPr>
              <w:t>QMS</w:t>
            </w:r>
            <w:r>
              <w:rPr>
                <w:rFonts w:hint="eastAsia"/>
                <w:b/>
                <w:color w:val="000000" w:themeColor="text1"/>
                <w:sz w:val="20"/>
                <w:szCs w:val="20"/>
              </w:rPr>
              <w:t>关键工序</w:t>
            </w:r>
            <w:r>
              <w:rPr>
                <w:rFonts w:hint="eastAsia"/>
                <w:b/>
                <w:color w:val="000000" w:themeColor="text1"/>
                <w:sz w:val="20"/>
                <w:szCs w:val="20"/>
              </w:rPr>
              <w:t>(</w:t>
            </w:r>
            <w:r>
              <w:rPr>
                <w:rFonts w:hint="eastAsia"/>
                <w:b/>
                <w:color w:val="000000" w:themeColor="text1"/>
                <w:sz w:val="20"/>
                <w:szCs w:val="20"/>
              </w:rPr>
              <w:t>过程</w:t>
            </w:r>
            <w:r>
              <w:rPr>
                <w:rFonts w:hint="eastAsia"/>
                <w:b/>
                <w:color w:val="000000" w:themeColor="text1"/>
                <w:sz w:val="20"/>
                <w:szCs w:val="20"/>
              </w:rPr>
              <w:t>)</w:t>
            </w:r>
            <w:r>
              <w:rPr>
                <w:rFonts w:hint="eastAsia"/>
                <w:b/>
                <w:color w:val="000000" w:themeColor="text1"/>
                <w:sz w:val="20"/>
                <w:szCs w:val="20"/>
              </w:rPr>
              <w:t>、特殊过程控制</w:t>
            </w:r>
            <w:r>
              <w:rPr>
                <w:rFonts w:hint="eastAsia"/>
                <w:b/>
                <w:color w:val="000000" w:themeColor="text1"/>
                <w:sz w:val="20"/>
                <w:szCs w:val="20"/>
              </w:rPr>
              <w:t>;</w:t>
            </w:r>
            <w:r>
              <w:rPr>
                <w:rFonts w:hint="eastAsia"/>
                <w:b/>
                <w:color w:val="000000" w:themeColor="text1"/>
                <w:sz w:val="20"/>
                <w:szCs w:val="20"/>
              </w:rPr>
              <w:t>评价组织对过程实施控制情况</w:t>
            </w:r>
            <w:r>
              <w:rPr>
                <w:rFonts w:hint="eastAsia"/>
                <w:b/>
                <w:color w:val="000000" w:themeColor="text1"/>
                <w:sz w:val="20"/>
                <w:szCs w:val="20"/>
              </w:rPr>
              <w:t>/)</w:t>
            </w:r>
          </w:p>
          <w:p w:rsidR="00740513" w:rsidRDefault="00740513" w:rsidP="00A33CAC">
            <w:pPr>
              <w:spacing w:line="240" w:lineRule="exact"/>
              <w:ind w:leftChars="42" w:left="188" w:hangingChars="50" w:hanging="100"/>
              <w:rPr>
                <w:b/>
                <w:color w:val="000000" w:themeColor="text1"/>
                <w:sz w:val="20"/>
                <w:szCs w:val="20"/>
              </w:rPr>
            </w:pPr>
            <w:r>
              <w:rPr>
                <w:rFonts w:hint="eastAsia"/>
                <w:b/>
                <w:color w:val="000000" w:themeColor="text1"/>
                <w:sz w:val="20"/>
                <w:szCs w:val="20"/>
              </w:rPr>
              <w:t>公司已识别关键过程为线切割过程，特殊过程为热处理过程，已对关键过程进行控制，并对特殊过程进行了确认。</w:t>
            </w:r>
          </w:p>
          <w:p w:rsidR="00877EB8" w:rsidRDefault="00BB4ED4">
            <w:pPr>
              <w:spacing w:line="240" w:lineRule="exact"/>
              <w:rPr>
                <w:b/>
                <w:color w:val="000000" w:themeColor="text1"/>
                <w:sz w:val="20"/>
                <w:szCs w:val="20"/>
              </w:rPr>
            </w:pPr>
          </w:p>
        </w:tc>
      </w:tr>
      <w:tr w:rsidR="00A55C86">
        <w:trPr>
          <w:cantSplit/>
          <w:trHeight w:val="2250"/>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300" w:lineRule="exact"/>
              <w:jc w:val="left"/>
              <w:rPr>
                <w:b/>
                <w:color w:val="000000" w:themeColor="text1"/>
                <w:sz w:val="20"/>
                <w:szCs w:val="20"/>
              </w:rPr>
            </w:pPr>
            <w:r>
              <w:rPr>
                <w:rFonts w:hint="eastAsia"/>
                <w:b/>
                <w:color w:val="000000" w:themeColor="text1"/>
                <w:sz w:val="20"/>
                <w:szCs w:val="20"/>
              </w:rPr>
              <w:t>4.QMS</w:t>
            </w:r>
            <w:r>
              <w:rPr>
                <w:rFonts w:hint="eastAsia"/>
                <w:b/>
                <w:color w:val="000000" w:themeColor="text1"/>
                <w:sz w:val="20"/>
                <w:szCs w:val="20"/>
              </w:rPr>
              <w:t>产品</w:t>
            </w:r>
            <w:r>
              <w:rPr>
                <w:rFonts w:hint="eastAsia"/>
                <w:b/>
                <w:color w:val="000000" w:themeColor="text1"/>
                <w:sz w:val="20"/>
                <w:szCs w:val="20"/>
              </w:rPr>
              <w:t>/</w:t>
            </w:r>
            <w:r>
              <w:rPr>
                <w:rFonts w:hint="eastAsia"/>
                <w:b/>
                <w:color w:val="000000" w:themeColor="text1"/>
                <w:sz w:val="20"/>
                <w:szCs w:val="20"/>
              </w:rPr>
              <w:t>服务的标准、协议</w:t>
            </w:r>
            <w:r>
              <w:rPr>
                <w:rFonts w:hint="eastAsia"/>
                <w:b/>
                <w:color w:val="000000" w:themeColor="text1"/>
                <w:sz w:val="20"/>
                <w:szCs w:val="20"/>
              </w:rPr>
              <w:t>/</w:t>
            </w:r>
            <w:r>
              <w:rPr>
                <w:rFonts w:hint="eastAsia"/>
                <w:b/>
                <w:color w:val="000000" w:themeColor="text1"/>
                <w:sz w:val="20"/>
                <w:szCs w:val="20"/>
              </w:rPr>
              <w:t>规范的有效性以及产品</w:t>
            </w:r>
            <w:r>
              <w:rPr>
                <w:rFonts w:hint="eastAsia"/>
                <w:b/>
                <w:color w:val="000000" w:themeColor="text1"/>
                <w:sz w:val="20"/>
                <w:szCs w:val="20"/>
              </w:rPr>
              <w:t>/</w:t>
            </w:r>
            <w:r>
              <w:rPr>
                <w:rFonts w:hint="eastAsia"/>
                <w:b/>
                <w:color w:val="000000" w:themeColor="text1"/>
                <w:sz w:val="20"/>
                <w:szCs w:val="20"/>
              </w:rPr>
              <w:t>服务质量符合要求，向顾客稳定提供合格产品的情况；</w:t>
            </w:r>
          </w:p>
          <w:p w:rsidR="00877EB8" w:rsidRDefault="00740513">
            <w:pPr>
              <w:spacing w:line="300" w:lineRule="exact"/>
              <w:rPr>
                <w:b/>
                <w:color w:val="000000" w:themeColor="text1"/>
                <w:sz w:val="20"/>
                <w:szCs w:val="20"/>
              </w:rPr>
            </w:pPr>
            <w:r>
              <w:rPr>
                <w:rFonts w:hint="eastAsia"/>
                <w:b/>
                <w:color w:val="000000" w:themeColor="text1"/>
                <w:sz w:val="20"/>
                <w:szCs w:val="20"/>
              </w:rPr>
              <w:t>产品标准包括产品图纸、模具图纸、样品，能持续稳定向顾客提供合格产品。</w:t>
            </w:r>
          </w:p>
          <w:p w:rsidR="00877EB8" w:rsidRDefault="00BB4ED4">
            <w:pPr>
              <w:spacing w:line="240" w:lineRule="exact"/>
              <w:rPr>
                <w:b/>
                <w:color w:val="000000" w:themeColor="text1"/>
                <w:sz w:val="20"/>
                <w:szCs w:val="20"/>
              </w:rPr>
            </w:pPr>
          </w:p>
          <w:p w:rsidR="00877EB8" w:rsidRDefault="00BB4ED4">
            <w:pPr>
              <w:spacing w:line="240" w:lineRule="exact"/>
              <w:rPr>
                <w:b/>
                <w:color w:val="000000" w:themeColor="text1"/>
                <w:sz w:val="20"/>
                <w:szCs w:val="20"/>
              </w:rPr>
            </w:pPr>
          </w:p>
          <w:p w:rsidR="00877EB8" w:rsidRDefault="00BB4ED4">
            <w:pPr>
              <w:spacing w:line="240" w:lineRule="exact"/>
              <w:rPr>
                <w:b/>
                <w:color w:val="000000" w:themeColor="text1"/>
                <w:sz w:val="20"/>
                <w:szCs w:val="20"/>
              </w:rPr>
            </w:pPr>
          </w:p>
          <w:p w:rsidR="00877EB8" w:rsidRDefault="007E6840">
            <w:pPr>
              <w:spacing w:line="240" w:lineRule="exact"/>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应说明相关证据</w:t>
            </w:r>
            <w:r>
              <w:rPr>
                <w:rFonts w:hint="eastAsia"/>
                <w:b/>
                <w:color w:val="000000" w:themeColor="text1"/>
                <w:sz w:val="20"/>
                <w:szCs w:val="20"/>
              </w:rPr>
              <w:t>)</w:t>
            </w:r>
            <w:r>
              <w:rPr>
                <w:rFonts w:hint="eastAsia"/>
                <w:b/>
                <w:color w:val="000000" w:themeColor="text1"/>
                <w:sz w:val="20"/>
                <w:szCs w:val="20"/>
              </w:rPr>
              <w:t>：</w:t>
            </w:r>
          </w:p>
          <w:p w:rsidR="00877EB8" w:rsidRDefault="00BB4ED4">
            <w:pPr>
              <w:spacing w:line="240" w:lineRule="exact"/>
              <w:rPr>
                <w:b/>
                <w:color w:val="000000" w:themeColor="text1"/>
                <w:sz w:val="20"/>
                <w:szCs w:val="20"/>
              </w:rPr>
            </w:pPr>
          </w:p>
        </w:tc>
      </w:tr>
      <w:tr w:rsidR="00A55C86">
        <w:trPr>
          <w:cantSplit/>
          <w:trHeight w:val="2250"/>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5 .QMS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地方技术监督部门监测（检测、委托检测、定期监测、型式试验等）、抽查结果</w:t>
            </w:r>
          </w:p>
          <w:p w:rsidR="00877EB8" w:rsidRDefault="00BB4ED4" w:rsidP="00A33CAC">
            <w:pPr>
              <w:spacing w:line="240" w:lineRule="exact"/>
              <w:ind w:firstLineChars="100" w:firstLine="201"/>
              <w:rPr>
                <w:b/>
                <w:color w:val="000000" w:themeColor="text1"/>
                <w:sz w:val="20"/>
                <w:szCs w:val="20"/>
              </w:rPr>
            </w:pPr>
          </w:p>
          <w:p w:rsidR="00877EB8" w:rsidRDefault="00740513" w:rsidP="00A33CAC">
            <w:pPr>
              <w:spacing w:line="240" w:lineRule="exact"/>
              <w:ind w:firstLineChars="100" w:firstLine="201"/>
              <w:rPr>
                <w:b/>
                <w:color w:val="000000" w:themeColor="text1"/>
                <w:sz w:val="20"/>
                <w:szCs w:val="20"/>
              </w:rPr>
            </w:pPr>
            <w:r>
              <w:rPr>
                <w:rFonts w:hint="eastAsia"/>
                <w:b/>
                <w:color w:val="000000" w:themeColor="text1"/>
                <w:sz w:val="20"/>
                <w:szCs w:val="20"/>
              </w:rPr>
              <w:t>无</w:t>
            </w:r>
          </w:p>
          <w:p w:rsidR="00877EB8" w:rsidRDefault="00BB4ED4">
            <w:pPr>
              <w:spacing w:line="240" w:lineRule="exact"/>
              <w:rPr>
                <w:b/>
                <w:color w:val="000000" w:themeColor="text1"/>
                <w:sz w:val="20"/>
                <w:szCs w:val="20"/>
              </w:rPr>
            </w:pPr>
          </w:p>
          <w:p w:rsidR="00877EB8" w:rsidRDefault="007E6840" w:rsidP="00A33CAC">
            <w:pPr>
              <w:spacing w:line="300" w:lineRule="exact"/>
              <w:ind w:firstLineChars="98" w:firstLine="197"/>
              <w:rPr>
                <w:b/>
                <w:color w:val="000000" w:themeColor="text1"/>
                <w:sz w:val="20"/>
                <w:szCs w:val="20"/>
              </w:rPr>
            </w:pPr>
            <w:r>
              <w:rPr>
                <w:rFonts w:hint="eastAsia"/>
                <w:b/>
                <w:color w:val="000000" w:themeColor="text1"/>
                <w:sz w:val="20"/>
                <w:szCs w:val="20"/>
              </w:rPr>
              <w:t>（附相关证据）：</w:t>
            </w:r>
          </w:p>
          <w:p w:rsidR="00877EB8" w:rsidRDefault="00BB4ED4">
            <w:pPr>
              <w:spacing w:line="300" w:lineRule="exact"/>
              <w:jc w:val="left"/>
              <w:rPr>
                <w:b/>
                <w:color w:val="000000" w:themeColor="text1"/>
                <w:sz w:val="20"/>
                <w:szCs w:val="20"/>
              </w:rPr>
            </w:pPr>
          </w:p>
        </w:tc>
      </w:tr>
      <w:tr w:rsidR="00A55C86">
        <w:trPr>
          <w:cantSplit/>
          <w:trHeight w:val="1679"/>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pacing w:val="-8"/>
                <w:sz w:val="20"/>
                <w:szCs w:val="20"/>
              </w:rPr>
            </w:pPr>
            <w:r>
              <w:rPr>
                <w:rFonts w:hint="eastAsia"/>
                <w:b/>
                <w:color w:val="000000" w:themeColor="text1"/>
                <w:sz w:val="20"/>
                <w:szCs w:val="20"/>
              </w:rPr>
              <w:t xml:space="preserve">6. </w:t>
            </w:r>
            <w:r>
              <w:rPr>
                <w:rFonts w:hint="eastAsia"/>
                <w:b/>
                <w:color w:val="000000" w:themeColor="text1"/>
                <w:spacing w:val="-8"/>
                <w:sz w:val="20"/>
                <w:szCs w:val="20"/>
              </w:rPr>
              <w:t>不合格品</w:t>
            </w:r>
            <w:r>
              <w:rPr>
                <w:rFonts w:hint="eastAsia"/>
                <w:b/>
                <w:color w:val="000000" w:themeColor="text1"/>
                <w:spacing w:val="-8"/>
                <w:sz w:val="20"/>
                <w:szCs w:val="20"/>
              </w:rPr>
              <w:t>/</w:t>
            </w:r>
            <w:r>
              <w:rPr>
                <w:rFonts w:hint="eastAsia"/>
                <w:b/>
                <w:color w:val="000000" w:themeColor="text1"/>
                <w:spacing w:val="-8"/>
                <w:sz w:val="20"/>
                <w:szCs w:val="20"/>
              </w:rPr>
              <w:t>项的识别、控制</w:t>
            </w:r>
            <w:r>
              <w:rPr>
                <w:rFonts w:hint="eastAsia"/>
                <w:b/>
                <w:color w:val="000000" w:themeColor="text1"/>
                <w:spacing w:val="-8"/>
                <w:sz w:val="20"/>
                <w:szCs w:val="20"/>
              </w:rPr>
              <w:t>;</w:t>
            </w:r>
          </w:p>
          <w:p w:rsidR="00740513" w:rsidRDefault="00740513" w:rsidP="00740513">
            <w:pPr>
              <w:spacing w:line="240" w:lineRule="exact"/>
              <w:rPr>
                <w:b/>
                <w:color w:val="000000" w:themeColor="text1"/>
                <w:spacing w:val="-8"/>
                <w:sz w:val="20"/>
                <w:szCs w:val="20"/>
              </w:rPr>
            </w:pPr>
            <w:r>
              <w:rPr>
                <w:rFonts w:hint="eastAsia"/>
                <w:b/>
                <w:color w:val="000000" w:themeColor="text1"/>
                <w:spacing w:val="-8"/>
                <w:sz w:val="20"/>
                <w:szCs w:val="20"/>
              </w:rPr>
              <w:t>已制定《</w:t>
            </w:r>
            <w:r w:rsidRPr="00623A1F">
              <w:rPr>
                <w:rFonts w:hint="eastAsia"/>
                <w:b/>
                <w:color w:val="000000" w:themeColor="text1"/>
                <w:spacing w:val="-8"/>
                <w:sz w:val="20"/>
                <w:szCs w:val="20"/>
              </w:rPr>
              <w:t>不合格品控制程序</w:t>
            </w:r>
            <w:r>
              <w:rPr>
                <w:rFonts w:hint="eastAsia"/>
                <w:b/>
                <w:color w:val="000000" w:themeColor="text1"/>
                <w:spacing w:val="-8"/>
                <w:sz w:val="20"/>
                <w:szCs w:val="20"/>
              </w:rPr>
              <w:t>》和《</w:t>
            </w:r>
            <w:r w:rsidRPr="00740513">
              <w:rPr>
                <w:rFonts w:hint="eastAsia"/>
                <w:b/>
                <w:color w:val="000000" w:themeColor="text1"/>
                <w:spacing w:val="-8"/>
                <w:sz w:val="20"/>
                <w:szCs w:val="20"/>
              </w:rPr>
              <w:t>纠正和预防措施管制程序</w:t>
            </w:r>
            <w:r w:rsidRPr="00623A1F">
              <w:rPr>
                <w:rFonts w:hint="eastAsia"/>
                <w:b/>
                <w:color w:val="000000" w:themeColor="text1"/>
                <w:spacing w:val="-8"/>
                <w:sz w:val="20"/>
                <w:szCs w:val="20"/>
              </w:rPr>
              <w:t>》</w:t>
            </w:r>
            <w:r>
              <w:rPr>
                <w:rFonts w:hint="eastAsia"/>
                <w:b/>
                <w:color w:val="000000" w:themeColor="text1"/>
                <w:spacing w:val="-8"/>
                <w:sz w:val="20"/>
                <w:szCs w:val="20"/>
              </w:rPr>
              <w:t>，规定如何进行产品控制</w:t>
            </w:r>
          </w:p>
          <w:p w:rsidR="00740513" w:rsidRDefault="00740513" w:rsidP="00740513">
            <w:pPr>
              <w:spacing w:line="240" w:lineRule="exact"/>
              <w:rPr>
                <w:b/>
                <w:color w:val="000000" w:themeColor="text1"/>
                <w:sz w:val="20"/>
                <w:szCs w:val="20"/>
              </w:rPr>
            </w:pPr>
            <w:r>
              <w:rPr>
                <w:rFonts w:hint="eastAsia"/>
                <w:b/>
                <w:color w:val="000000" w:themeColor="text1"/>
                <w:sz w:val="20"/>
                <w:szCs w:val="20"/>
              </w:rPr>
              <w:t>原材料控制：查看材料检验报告、查看型号规格、清点材料数量</w:t>
            </w:r>
          </w:p>
          <w:p w:rsidR="00877EB8" w:rsidRDefault="00740513" w:rsidP="00740513">
            <w:pPr>
              <w:spacing w:line="240" w:lineRule="exact"/>
              <w:rPr>
                <w:b/>
                <w:color w:val="000000" w:themeColor="text1"/>
                <w:sz w:val="20"/>
                <w:szCs w:val="20"/>
              </w:rPr>
            </w:pPr>
            <w:r>
              <w:rPr>
                <w:rFonts w:hint="eastAsia"/>
                <w:b/>
                <w:color w:val="000000" w:themeColor="text1"/>
                <w:sz w:val="20"/>
                <w:szCs w:val="20"/>
              </w:rPr>
              <w:t>不合格的原材料退货处理，不合格的半成品及成品，报废处理。</w:t>
            </w:r>
          </w:p>
        </w:tc>
      </w:tr>
      <w:tr w:rsidR="00A55C86">
        <w:trPr>
          <w:cantSplit/>
          <w:trHeight w:val="1833"/>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7. EMS</w:t>
            </w:r>
            <w:r>
              <w:rPr>
                <w:rFonts w:hint="eastAsia"/>
                <w:b/>
                <w:color w:val="000000" w:themeColor="text1"/>
                <w:sz w:val="20"/>
                <w:szCs w:val="20"/>
              </w:rPr>
              <w:t>组织对重要环境因素实施控制的结果</w:t>
            </w:r>
          </w:p>
          <w:p w:rsidR="00877EB8" w:rsidRDefault="007E6840">
            <w:pPr>
              <w:spacing w:line="240" w:lineRule="exact"/>
              <w:rPr>
                <w:b/>
                <w:color w:val="000000" w:themeColor="text1"/>
                <w:sz w:val="20"/>
                <w:szCs w:val="20"/>
              </w:rPr>
            </w:pPr>
            <w:r>
              <w:rPr>
                <w:rFonts w:hint="eastAsia"/>
                <w:b/>
                <w:color w:val="000000" w:themeColor="text1"/>
                <w:sz w:val="20"/>
                <w:szCs w:val="20"/>
              </w:rPr>
              <w:t>（</w:t>
            </w:r>
            <w:r>
              <w:rPr>
                <w:rFonts w:hint="eastAsia"/>
                <w:b/>
                <w:color w:val="000000" w:themeColor="text1"/>
                <w:sz w:val="20"/>
                <w:szCs w:val="20"/>
              </w:rPr>
              <w:t>EMS</w:t>
            </w:r>
            <w:r>
              <w:rPr>
                <w:rFonts w:hint="eastAsia"/>
                <w:b/>
                <w:color w:val="000000" w:themeColor="text1"/>
                <w:sz w:val="20"/>
                <w:szCs w:val="20"/>
              </w:rPr>
              <w:t>对重要环境因素控制，重大环境因素对周边环境产生的影响及控制</w:t>
            </w:r>
            <w:r>
              <w:rPr>
                <w:rFonts w:hint="eastAsia"/>
                <w:b/>
                <w:color w:val="000000" w:themeColor="text1"/>
                <w:sz w:val="20"/>
                <w:szCs w:val="20"/>
              </w:rPr>
              <w:t>;</w:t>
            </w:r>
            <w:r>
              <w:rPr>
                <w:rFonts w:hint="eastAsia"/>
                <w:b/>
                <w:color w:val="000000" w:themeColor="text1"/>
                <w:sz w:val="20"/>
                <w:szCs w:val="20"/>
              </w:rPr>
              <w:t>对相关方施加影响）</w:t>
            </w:r>
          </w:p>
          <w:p w:rsidR="00877EB8" w:rsidRDefault="00BB4ED4">
            <w:pPr>
              <w:spacing w:line="240" w:lineRule="exact"/>
              <w:rPr>
                <w:b/>
                <w:color w:val="000000" w:themeColor="text1"/>
                <w:sz w:val="20"/>
                <w:szCs w:val="20"/>
              </w:rPr>
            </w:pPr>
          </w:p>
        </w:tc>
      </w:tr>
      <w:tr w:rsidR="00A55C86">
        <w:trPr>
          <w:cantSplit/>
          <w:trHeight w:val="1263"/>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8. OHSMS</w:t>
            </w:r>
            <w:r>
              <w:rPr>
                <w:rFonts w:hint="eastAsia"/>
                <w:b/>
                <w:color w:val="000000" w:themeColor="text1"/>
                <w:sz w:val="20"/>
                <w:szCs w:val="20"/>
              </w:rPr>
              <w:t>组织对不可接受风险实施控制的结果</w:t>
            </w:r>
          </w:p>
        </w:tc>
      </w:tr>
      <w:tr w:rsidR="00A55C86">
        <w:trPr>
          <w:cantSplit/>
          <w:trHeight w:val="1403"/>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rsidP="00A33CAC">
            <w:pPr>
              <w:spacing w:line="240" w:lineRule="exact"/>
              <w:ind w:left="201" w:hangingChars="100" w:hanging="201"/>
              <w:rPr>
                <w:b/>
                <w:color w:val="000000" w:themeColor="text1"/>
                <w:sz w:val="20"/>
                <w:szCs w:val="20"/>
              </w:rPr>
            </w:pPr>
            <w:r>
              <w:rPr>
                <w:rFonts w:hint="eastAsia"/>
                <w:b/>
                <w:color w:val="000000" w:themeColor="text1"/>
                <w:sz w:val="20"/>
                <w:szCs w:val="20"/>
              </w:rPr>
              <w:t xml:space="preserve">9. </w:t>
            </w:r>
            <w:r>
              <w:rPr>
                <w:rFonts w:hint="eastAsia"/>
                <w:b/>
                <w:color w:val="000000" w:themeColor="text1"/>
                <w:sz w:val="20"/>
                <w:szCs w:val="20"/>
              </w:rPr>
              <w:t>应急准备与相应活动的演练及对预案可行性的评价</w:t>
            </w:r>
            <w:r>
              <w:rPr>
                <w:rFonts w:hint="eastAsia"/>
                <w:b/>
                <w:color w:val="000000" w:themeColor="text1"/>
                <w:sz w:val="20"/>
                <w:szCs w:val="20"/>
              </w:rPr>
              <w:t>(</w:t>
            </w:r>
            <w:r>
              <w:rPr>
                <w:rFonts w:hint="eastAsia"/>
                <w:b/>
                <w:color w:val="000000" w:themeColor="text1"/>
                <w:sz w:val="20"/>
                <w:szCs w:val="20"/>
              </w:rPr>
              <w:t>当有规定时</w:t>
            </w:r>
            <w:r>
              <w:rPr>
                <w:rFonts w:hint="eastAsia"/>
                <w:b/>
                <w:color w:val="000000" w:themeColor="text1"/>
                <w:sz w:val="20"/>
                <w:szCs w:val="20"/>
              </w:rPr>
              <w:t xml:space="preserve">) </w:t>
            </w:r>
          </w:p>
          <w:p w:rsidR="00877EB8" w:rsidRDefault="00BB4ED4">
            <w:pPr>
              <w:spacing w:line="240" w:lineRule="exact"/>
              <w:rPr>
                <w:b/>
                <w:color w:val="000000" w:themeColor="text1"/>
                <w:spacing w:val="-4"/>
                <w:sz w:val="20"/>
                <w:szCs w:val="20"/>
              </w:rPr>
            </w:pPr>
          </w:p>
        </w:tc>
      </w:tr>
      <w:tr w:rsidR="00A55C86">
        <w:trPr>
          <w:cantSplit/>
          <w:trHeight w:val="961"/>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 xml:space="preserve">10. </w:t>
            </w:r>
            <w:r>
              <w:rPr>
                <w:rFonts w:hint="eastAsia"/>
                <w:b/>
                <w:color w:val="000000" w:themeColor="text1"/>
                <w:sz w:val="20"/>
                <w:szCs w:val="20"/>
              </w:rPr>
              <w:t>对特种设备的维护，检定</w:t>
            </w:r>
            <w:r>
              <w:rPr>
                <w:rFonts w:hint="eastAsia"/>
                <w:b/>
                <w:color w:val="000000" w:themeColor="text1"/>
                <w:sz w:val="20"/>
                <w:szCs w:val="20"/>
              </w:rPr>
              <w:t xml:space="preserve">; </w:t>
            </w:r>
          </w:p>
          <w:p w:rsidR="00740513" w:rsidRDefault="00740513">
            <w:pPr>
              <w:spacing w:line="240" w:lineRule="exact"/>
              <w:rPr>
                <w:b/>
                <w:color w:val="000000" w:themeColor="text1"/>
                <w:sz w:val="20"/>
                <w:szCs w:val="20"/>
              </w:rPr>
            </w:pPr>
            <w:r>
              <w:rPr>
                <w:rFonts w:hint="eastAsia"/>
                <w:b/>
                <w:color w:val="000000" w:themeColor="text1"/>
                <w:sz w:val="20"/>
                <w:szCs w:val="20"/>
              </w:rPr>
              <w:t>公司起重机为特种设备，制定了操作规程，按规定进行了维护保养，有特种设备年检记录。</w:t>
            </w:r>
          </w:p>
          <w:p w:rsidR="00877EB8" w:rsidRDefault="00BB4ED4">
            <w:pPr>
              <w:spacing w:line="240" w:lineRule="exact"/>
              <w:rPr>
                <w:b/>
                <w:color w:val="000000" w:themeColor="text1"/>
                <w:sz w:val="20"/>
                <w:szCs w:val="20"/>
              </w:rPr>
            </w:pPr>
          </w:p>
          <w:p w:rsidR="00877EB8" w:rsidRDefault="00BB4ED4">
            <w:pPr>
              <w:spacing w:line="240" w:lineRule="exact"/>
              <w:rPr>
                <w:b/>
                <w:color w:val="000000" w:themeColor="text1"/>
                <w:sz w:val="20"/>
                <w:szCs w:val="20"/>
              </w:rPr>
            </w:pPr>
          </w:p>
        </w:tc>
      </w:tr>
      <w:tr w:rsidR="00A55C86">
        <w:trPr>
          <w:cantSplit/>
          <w:trHeight w:val="1277"/>
          <w:jc w:val="center"/>
        </w:trPr>
        <w:tc>
          <w:tcPr>
            <w:tcW w:w="720" w:type="dxa"/>
            <w:vMerge/>
            <w:vAlign w:val="center"/>
          </w:tcPr>
          <w:p w:rsidR="00877EB8" w:rsidRDefault="00BB4ED4">
            <w:pPr>
              <w:spacing w:line="240" w:lineRule="exact"/>
              <w:jc w:val="center"/>
              <w:rPr>
                <w:b/>
                <w:color w:val="000000" w:themeColor="text1"/>
                <w:szCs w:val="21"/>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11 .</w:t>
            </w:r>
            <w:r>
              <w:rPr>
                <w:rFonts w:hint="eastAsia"/>
                <w:b/>
                <w:color w:val="000000" w:themeColor="text1"/>
                <w:sz w:val="20"/>
                <w:szCs w:val="20"/>
              </w:rPr>
              <w:t>对危险化学品销售、使用、储存、运输处置，规定的执行力度</w:t>
            </w:r>
            <w:r>
              <w:rPr>
                <w:rFonts w:hint="eastAsia"/>
                <w:b/>
                <w:color w:val="000000" w:themeColor="text1"/>
                <w:sz w:val="20"/>
                <w:szCs w:val="20"/>
              </w:rPr>
              <w:t>(</w:t>
            </w:r>
            <w:r>
              <w:rPr>
                <w:rFonts w:hint="eastAsia"/>
                <w:b/>
                <w:color w:val="000000" w:themeColor="text1"/>
                <w:sz w:val="20"/>
                <w:szCs w:val="20"/>
              </w:rPr>
              <w:t>必要时</w:t>
            </w:r>
            <w:r>
              <w:rPr>
                <w:rFonts w:hint="eastAsia"/>
                <w:b/>
                <w:color w:val="000000" w:themeColor="text1"/>
                <w:sz w:val="20"/>
                <w:szCs w:val="20"/>
              </w:rPr>
              <w:t>);</w:t>
            </w:r>
          </w:p>
        </w:tc>
      </w:tr>
      <w:tr w:rsidR="00A55C86">
        <w:trPr>
          <w:cantSplit/>
          <w:trHeight w:val="1415"/>
          <w:jc w:val="center"/>
        </w:trPr>
        <w:tc>
          <w:tcPr>
            <w:tcW w:w="720" w:type="dxa"/>
            <w:vMerge w:val="restart"/>
            <w:textDirection w:val="tbRlV"/>
            <w:vAlign w:val="center"/>
          </w:tcPr>
          <w:p w:rsidR="00877EB8" w:rsidRDefault="007E6840">
            <w:pPr>
              <w:spacing w:line="240" w:lineRule="exact"/>
              <w:ind w:left="113" w:right="113"/>
              <w:jc w:val="center"/>
              <w:rPr>
                <w:b/>
                <w:color w:val="000000" w:themeColor="text1"/>
                <w:szCs w:val="21"/>
              </w:rPr>
            </w:pPr>
            <w:r>
              <w:rPr>
                <w:rFonts w:hint="eastAsia"/>
                <w:b/>
                <w:color w:val="000000" w:themeColor="text1"/>
                <w:szCs w:val="21"/>
              </w:rPr>
              <w:t>(</w:t>
            </w:r>
            <w:r>
              <w:rPr>
                <w:rFonts w:hint="eastAsia"/>
                <w:b/>
                <w:color w:val="000000" w:themeColor="text1"/>
                <w:szCs w:val="21"/>
              </w:rPr>
              <w:t>四</w:t>
            </w:r>
            <w:r>
              <w:rPr>
                <w:rFonts w:hint="eastAsia"/>
                <w:b/>
                <w:color w:val="000000" w:themeColor="text1"/>
                <w:szCs w:val="21"/>
              </w:rPr>
              <w:t>)</w:t>
            </w:r>
            <w:r>
              <w:rPr>
                <w:rFonts w:hint="eastAsia"/>
                <w:b/>
                <w:color w:val="000000" w:themeColor="text1"/>
                <w:szCs w:val="21"/>
              </w:rPr>
              <w:t>监视测量方面</w:t>
            </w:r>
          </w:p>
        </w:tc>
        <w:tc>
          <w:tcPr>
            <w:tcW w:w="9198" w:type="dxa"/>
          </w:tcPr>
          <w:p w:rsidR="00877EB8" w:rsidRDefault="007E6840" w:rsidP="00A33CAC">
            <w:pPr>
              <w:spacing w:line="240" w:lineRule="exact"/>
              <w:ind w:left="100" w:hangingChars="50" w:hanging="100"/>
              <w:rPr>
                <w:b/>
                <w:color w:val="000000" w:themeColor="text1"/>
                <w:sz w:val="20"/>
                <w:szCs w:val="20"/>
              </w:rPr>
            </w:pPr>
            <w:r>
              <w:rPr>
                <w:rFonts w:hint="eastAsia"/>
                <w:b/>
                <w:color w:val="000000" w:themeColor="text1"/>
                <w:sz w:val="20"/>
                <w:szCs w:val="20"/>
              </w:rPr>
              <w:t>1. .</w:t>
            </w:r>
            <w:r>
              <w:rPr>
                <w:rFonts w:hint="eastAsia"/>
                <w:b/>
                <w:color w:val="000000" w:themeColor="text1"/>
                <w:sz w:val="20"/>
                <w:szCs w:val="20"/>
              </w:rPr>
              <w:t>对质量</w:t>
            </w:r>
            <w:r>
              <w:rPr>
                <w:rFonts w:hint="eastAsia"/>
                <w:b/>
                <w:color w:val="000000" w:themeColor="text1"/>
                <w:sz w:val="20"/>
                <w:szCs w:val="20"/>
              </w:rPr>
              <w:t>/</w:t>
            </w:r>
            <w:r>
              <w:rPr>
                <w:rFonts w:hint="eastAsia"/>
                <w:b/>
                <w:color w:val="000000" w:themeColor="text1"/>
                <w:sz w:val="20"/>
                <w:szCs w:val="20"/>
              </w:rPr>
              <w:t>环境</w:t>
            </w:r>
            <w:r>
              <w:rPr>
                <w:rFonts w:hint="eastAsia"/>
                <w:b/>
                <w:color w:val="000000" w:themeColor="text1"/>
                <w:sz w:val="20"/>
                <w:szCs w:val="20"/>
              </w:rPr>
              <w:t>/</w:t>
            </w:r>
            <w:r>
              <w:rPr>
                <w:rFonts w:hint="eastAsia"/>
                <w:b/>
                <w:color w:val="000000" w:themeColor="text1"/>
                <w:sz w:val="20"/>
                <w:szCs w:val="20"/>
              </w:rPr>
              <w:t>职业健康安全目标指标进行定期监测</w:t>
            </w:r>
            <w:r>
              <w:rPr>
                <w:rFonts w:hint="eastAsia"/>
                <w:b/>
                <w:color w:val="000000" w:themeColor="text1"/>
                <w:sz w:val="20"/>
                <w:szCs w:val="20"/>
              </w:rPr>
              <w:t>/</w:t>
            </w:r>
            <w:r>
              <w:rPr>
                <w:rFonts w:hint="eastAsia"/>
                <w:b/>
                <w:color w:val="000000" w:themeColor="text1"/>
                <w:sz w:val="20"/>
                <w:szCs w:val="20"/>
              </w:rPr>
              <w:t>检查情况</w:t>
            </w:r>
          </w:p>
          <w:p w:rsidR="00877EB8" w:rsidRDefault="00BB4ED4" w:rsidP="00A33CAC">
            <w:pPr>
              <w:spacing w:line="240" w:lineRule="exact"/>
              <w:ind w:firstLineChars="50" w:firstLine="100"/>
              <w:rPr>
                <w:b/>
                <w:color w:val="000000" w:themeColor="text1"/>
                <w:sz w:val="20"/>
                <w:szCs w:val="20"/>
              </w:rPr>
            </w:pPr>
          </w:p>
        </w:tc>
      </w:tr>
      <w:tr w:rsidR="00A55C86">
        <w:trPr>
          <w:cantSplit/>
          <w:trHeight w:val="1415"/>
          <w:jc w:val="center"/>
        </w:trPr>
        <w:tc>
          <w:tcPr>
            <w:tcW w:w="720" w:type="dxa"/>
            <w:vMerge/>
            <w:textDirection w:val="tbRlV"/>
            <w:vAlign w:val="center"/>
          </w:tcPr>
          <w:p w:rsidR="00877EB8" w:rsidRDefault="00BB4ED4">
            <w:pPr>
              <w:spacing w:line="240" w:lineRule="exact"/>
              <w:ind w:left="113" w:right="113"/>
              <w:jc w:val="center"/>
              <w:rPr>
                <w:b/>
                <w:color w:val="000000" w:themeColor="text1"/>
                <w:szCs w:val="21"/>
              </w:rPr>
            </w:pPr>
          </w:p>
        </w:tc>
        <w:tc>
          <w:tcPr>
            <w:tcW w:w="9198" w:type="dxa"/>
          </w:tcPr>
          <w:p w:rsidR="00877EB8" w:rsidRDefault="007E6840" w:rsidP="00A33CAC">
            <w:pPr>
              <w:spacing w:line="240" w:lineRule="exact"/>
              <w:ind w:left="100" w:hangingChars="50" w:hanging="100"/>
              <w:rPr>
                <w:b/>
                <w:color w:val="000000" w:themeColor="text1"/>
                <w:sz w:val="20"/>
                <w:szCs w:val="20"/>
              </w:rPr>
            </w:pPr>
            <w:r>
              <w:rPr>
                <w:rFonts w:hint="eastAsia"/>
                <w:b/>
                <w:color w:val="000000" w:themeColor="text1"/>
                <w:sz w:val="20"/>
                <w:szCs w:val="20"/>
              </w:rPr>
              <w:t>2.</w:t>
            </w:r>
            <w:r>
              <w:rPr>
                <w:rFonts w:hint="eastAsia"/>
                <w:b/>
                <w:color w:val="000000" w:themeColor="text1"/>
                <w:sz w:val="20"/>
                <w:szCs w:val="20"/>
              </w:rPr>
              <w:t>顾客满意</w:t>
            </w:r>
          </w:p>
          <w:p w:rsidR="00740513" w:rsidRDefault="00740513" w:rsidP="00A33CAC">
            <w:pPr>
              <w:spacing w:line="240" w:lineRule="exact"/>
              <w:ind w:left="100" w:hangingChars="50" w:hanging="100"/>
              <w:rPr>
                <w:b/>
                <w:color w:val="000000" w:themeColor="text1"/>
                <w:sz w:val="20"/>
                <w:szCs w:val="20"/>
              </w:rPr>
            </w:pPr>
            <w:r w:rsidRPr="005F238B">
              <w:rPr>
                <w:rFonts w:hint="eastAsia"/>
                <w:b/>
                <w:color w:val="000000" w:themeColor="text1"/>
                <w:sz w:val="20"/>
                <w:szCs w:val="20"/>
              </w:rPr>
              <w:t>及时了解顾客的感受，并不断改进。近一年没有发生顾客投诉。</w:t>
            </w:r>
          </w:p>
        </w:tc>
      </w:tr>
      <w:tr w:rsidR="00A55C86">
        <w:trPr>
          <w:cantSplit/>
          <w:trHeight w:val="2117"/>
          <w:jc w:val="center"/>
        </w:trPr>
        <w:tc>
          <w:tcPr>
            <w:tcW w:w="720" w:type="dxa"/>
            <w:vMerge/>
            <w:textDirection w:val="tbRlV"/>
            <w:vAlign w:val="center"/>
          </w:tcPr>
          <w:p w:rsidR="00877EB8" w:rsidRDefault="00BB4ED4" w:rsidP="00A33CAC">
            <w:pPr>
              <w:spacing w:line="240" w:lineRule="exact"/>
              <w:ind w:left="201" w:right="113" w:hangingChars="100" w:hanging="201"/>
              <w:jc w:val="center"/>
              <w:rPr>
                <w:b/>
                <w:color w:val="000000" w:themeColor="text1"/>
                <w:sz w:val="20"/>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 xml:space="preserve">3. </w:t>
            </w:r>
            <w:r>
              <w:rPr>
                <w:rFonts w:hint="eastAsia"/>
                <w:b/>
                <w:color w:val="000000" w:themeColor="text1"/>
                <w:sz w:val="20"/>
                <w:szCs w:val="20"/>
              </w:rPr>
              <w:t>内审（包括内审策划审核方案中考虑拟审核的过程和区域的状况和重要性）</w:t>
            </w:r>
          </w:p>
          <w:p w:rsidR="00740513" w:rsidRPr="001204BC" w:rsidRDefault="00740513" w:rsidP="00740513">
            <w:pPr>
              <w:pStyle w:val="Body9pt"/>
              <w:rPr>
                <w:rFonts w:ascii="宋体" w:hAnsi="宋体"/>
              </w:rPr>
            </w:pPr>
            <w:r w:rsidRPr="001204BC">
              <w:rPr>
                <w:rFonts w:ascii="宋体" w:hAnsi="宋体" w:cs="Times New Roman" w:hint="eastAsia"/>
                <w:snapToGrid/>
                <w:kern w:val="2"/>
                <w:sz w:val="21"/>
                <w:szCs w:val="24"/>
                <w:lang w:val="en-US" w:eastAsia="zh-CN"/>
              </w:rPr>
              <w:t>通过年度计划的体系审核，对管理体系的实现、维护和有效性进行测量。在公司内完成的这些审核是可信的。内审发现的不符合在本次审核前纠正。具体情况：公司于</w:t>
            </w:r>
            <w:r w:rsidRPr="001204BC">
              <w:rPr>
                <w:rFonts w:ascii="宋体" w:hAnsi="宋体" w:cs="Times New Roman"/>
                <w:snapToGrid/>
                <w:kern w:val="2"/>
                <w:sz w:val="21"/>
                <w:szCs w:val="24"/>
                <w:lang w:val="en-US" w:eastAsia="zh-CN"/>
              </w:rPr>
              <w:t>20</w:t>
            </w:r>
            <w:r>
              <w:rPr>
                <w:rFonts w:ascii="宋体" w:hAnsi="宋体" w:cs="Times New Roman" w:hint="eastAsia"/>
                <w:snapToGrid/>
                <w:kern w:val="2"/>
                <w:sz w:val="21"/>
                <w:szCs w:val="24"/>
                <w:lang w:val="en-US" w:eastAsia="zh-CN"/>
              </w:rPr>
              <w:t>20</w:t>
            </w:r>
            <w:r w:rsidRPr="001204BC">
              <w:rPr>
                <w:rFonts w:ascii="宋体" w:hAnsi="宋体" w:cs="Times New Roman"/>
                <w:snapToGrid/>
                <w:kern w:val="2"/>
                <w:sz w:val="21"/>
                <w:szCs w:val="24"/>
                <w:lang w:val="en-US" w:eastAsia="zh-CN"/>
              </w:rPr>
              <w:t>-</w:t>
            </w:r>
            <w:r w:rsidRPr="001204BC">
              <w:rPr>
                <w:rFonts w:ascii="宋体" w:hAnsi="宋体" w:cs="Times New Roman" w:hint="eastAsia"/>
                <w:snapToGrid/>
                <w:kern w:val="2"/>
                <w:sz w:val="21"/>
                <w:szCs w:val="24"/>
                <w:lang w:val="en-US" w:eastAsia="zh-CN"/>
              </w:rPr>
              <w:t>0</w:t>
            </w:r>
            <w:r>
              <w:rPr>
                <w:rFonts w:ascii="宋体" w:hAnsi="宋体" w:cs="Times New Roman" w:hint="eastAsia"/>
                <w:snapToGrid/>
                <w:kern w:val="2"/>
                <w:sz w:val="21"/>
                <w:szCs w:val="24"/>
                <w:lang w:val="en-US" w:eastAsia="zh-CN"/>
              </w:rPr>
              <w:t>5</w:t>
            </w:r>
            <w:r w:rsidRPr="001204BC">
              <w:rPr>
                <w:rFonts w:ascii="宋体" w:hAnsi="宋体" w:cs="Times New Roman"/>
                <w:snapToGrid/>
                <w:kern w:val="2"/>
                <w:sz w:val="21"/>
                <w:szCs w:val="24"/>
                <w:lang w:val="en-US" w:eastAsia="zh-CN"/>
              </w:rPr>
              <w:t>-</w:t>
            </w:r>
            <w:r>
              <w:rPr>
                <w:rFonts w:ascii="宋体" w:hAnsi="宋体" w:cs="Times New Roman" w:hint="eastAsia"/>
                <w:snapToGrid/>
                <w:kern w:val="2"/>
                <w:sz w:val="21"/>
                <w:szCs w:val="24"/>
                <w:lang w:val="en-US" w:eastAsia="zh-CN"/>
              </w:rPr>
              <w:t>10</w:t>
            </w:r>
            <w:r w:rsidRPr="001204BC">
              <w:rPr>
                <w:rFonts w:ascii="宋体" w:hAnsi="宋体" w:cs="Times New Roman" w:hint="eastAsia"/>
                <w:snapToGrid/>
                <w:kern w:val="2"/>
                <w:sz w:val="21"/>
                <w:szCs w:val="24"/>
                <w:lang w:val="en-US" w:eastAsia="zh-CN"/>
              </w:rPr>
              <w:t>进行了基于全公司范围内的内部审核，该次审核由有资格的内部审核员按照审核计划进行，审核员均未审核自己从事的工作。在审核中审核检查表被利用，审核是可信的。本次审核中，共发现了</w:t>
            </w:r>
            <w:r>
              <w:rPr>
                <w:rFonts w:ascii="宋体" w:hAnsi="宋体" w:cs="Times New Roman" w:hint="eastAsia"/>
                <w:snapToGrid/>
                <w:kern w:val="2"/>
                <w:sz w:val="21"/>
                <w:szCs w:val="24"/>
                <w:lang w:val="en-US" w:eastAsia="zh-CN"/>
              </w:rPr>
              <w:t>1</w:t>
            </w:r>
            <w:r w:rsidRPr="001204BC">
              <w:rPr>
                <w:rFonts w:ascii="宋体" w:hAnsi="宋体" w:cs="Times New Roman" w:hint="eastAsia"/>
                <w:snapToGrid/>
                <w:kern w:val="2"/>
                <w:sz w:val="21"/>
                <w:szCs w:val="24"/>
                <w:lang w:val="en-US" w:eastAsia="zh-CN"/>
              </w:rPr>
              <w:t>个不符合项，这些不符合项</w:t>
            </w:r>
            <w:r w:rsidRPr="00117C6F">
              <w:rPr>
                <w:rFonts w:ascii="宋体" w:hAnsi="宋体" w:hint="eastAsia"/>
              </w:rPr>
              <w:t>在认证前得到了纠正。</w:t>
            </w:r>
          </w:p>
          <w:p w:rsidR="00740513" w:rsidRDefault="00740513" w:rsidP="00740513">
            <w:pPr>
              <w:spacing w:line="240" w:lineRule="exact"/>
              <w:rPr>
                <w:b/>
                <w:color w:val="000000" w:themeColor="text1"/>
                <w:sz w:val="20"/>
                <w:szCs w:val="20"/>
              </w:rPr>
            </w:pPr>
            <w:r w:rsidRPr="00117C6F">
              <w:rPr>
                <w:rFonts w:hint="eastAsia"/>
              </w:rPr>
              <w:t>组织的管理评审</w:t>
            </w:r>
            <w:r>
              <w:rPr>
                <w:rFonts w:hint="eastAsia"/>
              </w:rPr>
              <w:t>基本</w:t>
            </w:r>
            <w:r w:rsidRPr="00117C6F">
              <w:rPr>
                <w:rFonts w:hint="eastAsia"/>
              </w:rPr>
              <w:t>规范、有效。</w:t>
            </w:r>
          </w:p>
          <w:p w:rsidR="00877EB8" w:rsidRDefault="00BB4ED4">
            <w:pPr>
              <w:spacing w:line="240" w:lineRule="exact"/>
              <w:rPr>
                <w:b/>
                <w:color w:val="000000" w:themeColor="text1"/>
                <w:spacing w:val="-8"/>
                <w:sz w:val="20"/>
                <w:szCs w:val="20"/>
              </w:rPr>
            </w:pPr>
          </w:p>
          <w:p w:rsidR="00877EB8" w:rsidRDefault="00BB4ED4">
            <w:pPr>
              <w:spacing w:line="240" w:lineRule="exact"/>
              <w:rPr>
                <w:b/>
                <w:color w:val="000000" w:themeColor="text1"/>
                <w:sz w:val="20"/>
                <w:szCs w:val="20"/>
              </w:rPr>
            </w:pPr>
          </w:p>
        </w:tc>
      </w:tr>
      <w:tr w:rsidR="00A55C86">
        <w:trPr>
          <w:cantSplit/>
          <w:trHeight w:val="1826"/>
          <w:jc w:val="center"/>
        </w:trPr>
        <w:tc>
          <w:tcPr>
            <w:tcW w:w="720" w:type="dxa"/>
            <w:vMerge/>
            <w:textDirection w:val="tbRlV"/>
            <w:vAlign w:val="center"/>
          </w:tcPr>
          <w:p w:rsidR="00877EB8" w:rsidRDefault="00BB4ED4" w:rsidP="00A33CAC">
            <w:pPr>
              <w:spacing w:line="240" w:lineRule="exact"/>
              <w:ind w:left="201" w:right="113" w:hangingChars="100" w:hanging="201"/>
              <w:jc w:val="center"/>
              <w:rPr>
                <w:b/>
                <w:color w:val="000000" w:themeColor="text1"/>
                <w:sz w:val="20"/>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4.</w:t>
            </w:r>
            <w:r>
              <w:rPr>
                <w:rFonts w:hint="eastAsia"/>
                <w:b/>
                <w:color w:val="000000" w:themeColor="text1"/>
                <w:sz w:val="20"/>
                <w:szCs w:val="20"/>
              </w:rPr>
              <w:t>管理评审（管理评审体系变更需求，纠正和预防措施、体系有效性等）</w:t>
            </w:r>
          </w:p>
          <w:p w:rsidR="00740513" w:rsidRPr="001E16B5" w:rsidRDefault="00740513" w:rsidP="00740513">
            <w:pPr>
              <w:jc w:val="left"/>
              <w:rPr>
                <w:rFonts w:asciiTheme="minorEastAsia" w:eastAsiaTheme="minorEastAsia" w:hAnsiTheme="minorEastAsia"/>
              </w:rPr>
            </w:pPr>
            <w:r w:rsidRPr="001E16B5">
              <w:rPr>
                <w:rFonts w:asciiTheme="minorEastAsia" w:eastAsiaTheme="minorEastAsia" w:hAnsiTheme="minorEastAsia" w:hint="eastAsia"/>
              </w:rPr>
              <w:t>对组织的质量管理体系进行了评审，以确保其持续的适宜性、充分性和有效性。具体情况：</w:t>
            </w:r>
            <w:r w:rsidRPr="001E16B5">
              <w:rPr>
                <w:rFonts w:asciiTheme="minorEastAsia" w:eastAsiaTheme="minorEastAsia" w:hAnsiTheme="minorEastAsia" w:hint="eastAsia"/>
                <w:b/>
                <w:sz w:val="20"/>
                <w:szCs w:val="20"/>
              </w:rPr>
              <w:t>20</w:t>
            </w:r>
            <w:r>
              <w:rPr>
                <w:rFonts w:asciiTheme="minorEastAsia" w:eastAsiaTheme="minorEastAsia" w:hAnsiTheme="minorEastAsia" w:hint="eastAsia"/>
                <w:b/>
                <w:sz w:val="20"/>
                <w:szCs w:val="20"/>
              </w:rPr>
              <w:t>20</w:t>
            </w:r>
            <w:r w:rsidRPr="001E16B5">
              <w:rPr>
                <w:rFonts w:asciiTheme="minorEastAsia" w:eastAsiaTheme="minorEastAsia" w:hAnsiTheme="minorEastAsia" w:hint="eastAsia"/>
                <w:b/>
                <w:sz w:val="20"/>
                <w:szCs w:val="20"/>
              </w:rPr>
              <w:t>-0</w:t>
            </w:r>
            <w:r>
              <w:rPr>
                <w:rFonts w:asciiTheme="minorEastAsia" w:eastAsiaTheme="minorEastAsia" w:hAnsiTheme="minorEastAsia" w:hint="eastAsia"/>
                <w:b/>
                <w:sz w:val="20"/>
                <w:szCs w:val="20"/>
              </w:rPr>
              <w:t>5</w:t>
            </w:r>
            <w:r w:rsidRPr="001E16B5">
              <w:rPr>
                <w:rFonts w:asciiTheme="minorEastAsia" w:eastAsiaTheme="minorEastAsia" w:hAnsiTheme="minorEastAsia" w:hint="eastAsia"/>
                <w:b/>
                <w:sz w:val="20"/>
                <w:szCs w:val="20"/>
              </w:rPr>
              <w:t>-</w:t>
            </w:r>
            <w:r>
              <w:rPr>
                <w:rFonts w:asciiTheme="minorEastAsia" w:eastAsiaTheme="minorEastAsia" w:hAnsiTheme="minorEastAsia" w:hint="eastAsia"/>
                <w:b/>
                <w:sz w:val="20"/>
                <w:szCs w:val="20"/>
              </w:rPr>
              <w:t>25</w:t>
            </w:r>
            <w:r w:rsidRPr="001E16B5">
              <w:rPr>
                <w:rFonts w:asciiTheme="minorEastAsia" w:eastAsiaTheme="minorEastAsia" w:hAnsiTheme="minorEastAsia" w:hint="eastAsia"/>
              </w:rPr>
              <w:t>由总经理</w:t>
            </w:r>
            <w:r>
              <w:rPr>
                <w:rFonts w:asciiTheme="minorEastAsia" w:eastAsiaTheme="minorEastAsia" w:hAnsiTheme="minorEastAsia" w:hint="eastAsia"/>
              </w:rPr>
              <w:t>刘红</w:t>
            </w:r>
            <w:r w:rsidRPr="001E16B5">
              <w:rPr>
                <w:rFonts w:asciiTheme="minorEastAsia" w:eastAsiaTheme="minorEastAsia" w:hAnsiTheme="minorEastAsia" w:hint="eastAsia"/>
              </w:rPr>
              <w:t>先生主持召开了管理评审，评审时涵盖了审核结果、报怨和缺陷分析、过程业绩、已实施的纠正预防措施、目标达成情况、客户满意调查结果等，并对评审输出的结果规定了其措施、完成时间和责任者，这些评审输出得到了有效的实施并反映在方针和目标中。评审结果在公司内得到了沟通并传递到相关责任者。</w:t>
            </w:r>
          </w:p>
          <w:p w:rsidR="00740513" w:rsidRPr="001E16B5" w:rsidRDefault="00740513" w:rsidP="00740513">
            <w:pPr>
              <w:rPr>
                <w:rFonts w:asciiTheme="minorEastAsia" w:eastAsiaTheme="minorEastAsia" w:hAnsiTheme="minorEastAsia"/>
              </w:rPr>
            </w:pPr>
            <w:r w:rsidRPr="001E16B5">
              <w:rPr>
                <w:rFonts w:asciiTheme="minorEastAsia" w:eastAsiaTheme="minorEastAsia" w:hAnsiTheme="minorEastAsia" w:hint="eastAsia"/>
              </w:rPr>
              <w:t>针对内审发现的问题或投诉的问题，及时制定并实施了有效的持续改进。</w:t>
            </w:r>
          </w:p>
          <w:p w:rsidR="00877EB8" w:rsidRDefault="00740513" w:rsidP="00740513">
            <w:pPr>
              <w:spacing w:line="240" w:lineRule="exact"/>
              <w:rPr>
                <w:b/>
                <w:color w:val="000000" w:themeColor="text1"/>
                <w:sz w:val="20"/>
                <w:szCs w:val="20"/>
              </w:rPr>
            </w:pPr>
            <w:r w:rsidRPr="001E16B5">
              <w:rPr>
                <w:rFonts w:asciiTheme="minorEastAsia" w:eastAsiaTheme="minorEastAsia" w:hAnsiTheme="minorEastAsia" w:hint="eastAsia"/>
              </w:rPr>
              <w:t>组织的管理评审基本规范、有效。</w:t>
            </w:r>
          </w:p>
        </w:tc>
      </w:tr>
      <w:tr w:rsidR="00A55C86">
        <w:trPr>
          <w:cantSplit/>
          <w:trHeight w:val="1834"/>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5.  EMS</w:t>
            </w:r>
            <w:r>
              <w:rPr>
                <w:rFonts w:hint="eastAsia"/>
                <w:b/>
                <w:color w:val="000000" w:themeColor="text1"/>
                <w:sz w:val="20"/>
                <w:szCs w:val="20"/>
              </w:rPr>
              <w:t>是否按规定对主要污染物（污水、废气、噪声、废渣等）及排放实施了例行的监视或测量，结果是否满足相关要求？</w:t>
            </w:r>
          </w:p>
        </w:tc>
      </w:tr>
      <w:tr w:rsidR="00A55C86">
        <w:trPr>
          <w:cantSplit/>
          <w:trHeight w:val="1546"/>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 xml:space="preserve">6.  </w:t>
            </w:r>
            <w:r>
              <w:rPr>
                <w:b/>
                <w:color w:val="000000" w:themeColor="text1"/>
                <w:sz w:val="20"/>
                <w:szCs w:val="20"/>
              </w:rPr>
              <w:t>EMS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地方环保部门监测结果、新改扩建项目符合环评报告、三同时验收报告要求情况及措施</w:t>
            </w:r>
          </w:p>
          <w:p w:rsidR="00877EB8" w:rsidRDefault="00BB4ED4">
            <w:pPr>
              <w:spacing w:line="240" w:lineRule="exact"/>
              <w:rPr>
                <w:b/>
                <w:color w:val="000000" w:themeColor="text1"/>
                <w:sz w:val="20"/>
                <w:szCs w:val="20"/>
              </w:rPr>
            </w:pPr>
          </w:p>
        </w:tc>
      </w:tr>
      <w:tr w:rsidR="00A55C86">
        <w:trPr>
          <w:cantSplit/>
          <w:trHeight w:val="1399"/>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300" w:lineRule="exact"/>
              <w:rPr>
                <w:b/>
                <w:color w:val="000000" w:themeColor="text1"/>
                <w:sz w:val="20"/>
                <w:szCs w:val="20"/>
              </w:rPr>
            </w:pPr>
            <w:r>
              <w:rPr>
                <w:rFonts w:hint="eastAsia"/>
                <w:b/>
                <w:color w:val="000000" w:themeColor="text1"/>
                <w:sz w:val="20"/>
                <w:szCs w:val="20"/>
              </w:rPr>
              <w:t>7. OHSMS</w:t>
            </w:r>
            <w:r>
              <w:rPr>
                <w:rFonts w:hint="eastAsia"/>
                <w:b/>
                <w:color w:val="000000" w:themeColor="text1"/>
                <w:sz w:val="20"/>
                <w:szCs w:val="20"/>
              </w:rPr>
              <w:t>是否按规定对职业健康安全项目进行定期测量，结果是否满足相关要求：</w:t>
            </w:r>
          </w:p>
          <w:p w:rsidR="00877EB8" w:rsidRDefault="00BB4ED4">
            <w:pPr>
              <w:spacing w:line="300" w:lineRule="exact"/>
              <w:rPr>
                <w:b/>
                <w:color w:val="000000" w:themeColor="text1"/>
                <w:sz w:val="20"/>
                <w:szCs w:val="20"/>
              </w:rPr>
            </w:pPr>
          </w:p>
          <w:p w:rsidR="00877EB8" w:rsidRDefault="00BB4ED4">
            <w:pPr>
              <w:spacing w:line="240" w:lineRule="exact"/>
              <w:rPr>
                <w:b/>
                <w:color w:val="000000" w:themeColor="text1"/>
                <w:sz w:val="20"/>
                <w:szCs w:val="20"/>
              </w:rPr>
            </w:pPr>
          </w:p>
        </w:tc>
      </w:tr>
      <w:tr w:rsidR="00A55C86">
        <w:trPr>
          <w:cantSplit/>
          <w:trHeight w:val="1404"/>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Pr>
          <w:p w:rsidR="00877EB8" w:rsidRDefault="007E6840">
            <w:pPr>
              <w:spacing w:line="240" w:lineRule="exact"/>
              <w:rPr>
                <w:b/>
                <w:color w:val="000000" w:themeColor="text1"/>
                <w:sz w:val="20"/>
                <w:szCs w:val="20"/>
              </w:rPr>
            </w:pPr>
            <w:r>
              <w:rPr>
                <w:rFonts w:hint="eastAsia"/>
                <w:b/>
                <w:color w:val="000000" w:themeColor="text1"/>
                <w:sz w:val="20"/>
                <w:szCs w:val="20"/>
              </w:rPr>
              <w:t>8.OHSMS</w:t>
            </w:r>
            <w:r>
              <w:rPr>
                <w:rFonts w:hint="eastAsia"/>
                <w:b/>
                <w:color w:val="000000" w:themeColor="text1"/>
                <w:sz w:val="20"/>
                <w:szCs w:val="20"/>
              </w:rPr>
              <w:t>国家</w:t>
            </w:r>
            <w:r>
              <w:rPr>
                <w:rFonts w:hint="eastAsia"/>
                <w:b/>
                <w:color w:val="000000" w:themeColor="text1"/>
                <w:sz w:val="20"/>
                <w:szCs w:val="20"/>
              </w:rPr>
              <w:t>/</w:t>
            </w:r>
            <w:r>
              <w:rPr>
                <w:rFonts w:hint="eastAsia"/>
                <w:b/>
                <w:color w:val="000000" w:themeColor="text1"/>
                <w:sz w:val="20"/>
                <w:szCs w:val="20"/>
              </w:rPr>
              <w:t>地方职业健康安全部门监督检查情况及措施</w:t>
            </w:r>
          </w:p>
          <w:p w:rsidR="00877EB8" w:rsidRDefault="00BB4ED4">
            <w:pPr>
              <w:spacing w:line="240" w:lineRule="exact"/>
              <w:rPr>
                <w:b/>
                <w:color w:val="000000" w:themeColor="text1"/>
                <w:sz w:val="20"/>
                <w:szCs w:val="20"/>
              </w:rPr>
            </w:pPr>
          </w:p>
        </w:tc>
      </w:tr>
      <w:tr w:rsidR="00A55C86">
        <w:trPr>
          <w:cantSplit/>
          <w:trHeight w:val="850"/>
          <w:jc w:val="center"/>
        </w:trPr>
        <w:tc>
          <w:tcPr>
            <w:tcW w:w="720" w:type="dxa"/>
            <w:vMerge/>
            <w:tcBorders>
              <w:bottom w:val="single" w:sz="4" w:space="0" w:color="auto"/>
            </w:tcBorders>
            <w:vAlign w:val="center"/>
          </w:tcPr>
          <w:p w:rsidR="00877EB8" w:rsidRDefault="00BB4ED4">
            <w:pPr>
              <w:spacing w:line="240" w:lineRule="exact"/>
              <w:jc w:val="center"/>
              <w:rPr>
                <w:b/>
                <w:color w:val="000000" w:themeColor="text1"/>
                <w:sz w:val="20"/>
              </w:rPr>
            </w:pPr>
          </w:p>
        </w:tc>
        <w:tc>
          <w:tcPr>
            <w:tcW w:w="9198" w:type="dxa"/>
            <w:tcBorders>
              <w:bottom w:val="single" w:sz="4" w:space="0" w:color="auto"/>
            </w:tcBorders>
          </w:tcPr>
          <w:p w:rsidR="00877EB8" w:rsidRDefault="007E6840">
            <w:pPr>
              <w:widowControl/>
              <w:spacing w:line="240" w:lineRule="exact"/>
              <w:rPr>
                <w:b/>
                <w:color w:val="000000" w:themeColor="text1"/>
                <w:sz w:val="20"/>
                <w:szCs w:val="20"/>
              </w:rPr>
            </w:pPr>
            <w:r>
              <w:rPr>
                <w:rFonts w:hint="eastAsia"/>
                <w:b/>
                <w:color w:val="000000" w:themeColor="text1"/>
                <w:sz w:val="20"/>
                <w:szCs w:val="20"/>
              </w:rPr>
              <w:t xml:space="preserve">9. </w:t>
            </w:r>
            <w:r>
              <w:rPr>
                <w:rFonts w:hint="eastAsia"/>
                <w:b/>
                <w:color w:val="000000" w:themeColor="text1"/>
                <w:sz w:val="20"/>
                <w:szCs w:val="20"/>
              </w:rPr>
              <w:t>其他能够标明组织绩效、信誉的证据</w:t>
            </w:r>
            <w:r>
              <w:rPr>
                <w:rFonts w:hint="eastAsia"/>
                <w:b/>
                <w:color w:val="000000" w:themeColor="text1"/>
                <w:sz w:val="20"/>
                <w:szCs w:val="20"/>
              </w:rPr>
              <w:t>/</w:t>
            </w:r>
            <w:r>
              <w:rPr>
                <w:rFonts w:hint="eastAsia"/>
                <w:b/>
                <w:color w:val="000000" w:themeColor="text1"/>
                <w:sz w:val="20"/>
                <w:szCs w:val="20"/>
              </w:rPr>
              <w:t>信息：</w:t>
            </w:r>
          </w:p>
        </w:tc>
      </w:tr>
      <w:tr w:rsidR="00A55C86">
        <w:trPr>
          <w:cantSplit/>
          <w:trHeight w:val="1550"/>
          <w:jc w:val="center"/>
        </w:trPr>
        <w:tc>
          <w:tcPr>
            <w:tcW w:w="720" w:type="dxa"/>
            <w:vMerge w:val="restart"/>
            <w:vAlign w:val="center"/>
          </w:tcPr>
          <w:p w:rsidR="00877EB8" w:rsidRDefault="007E6840">
            <w:pPr>
              <w:spacing w:line="240" w:lineRule="exact"/>
              <w:ind w:left="113"/>
              <w:jc w:val="center"/>
              <w:rPr>
                <w:b/>
                <w:color w:val="000000" w:themeColor="text1"/>
                <w:sz w:val="20"/>
              </w:rPr>
            </w:pPr>
            <w:r>
              <w:rPr>
                <w:rFonts w:hint="eastAsia"/>
                <w:b/>
                <w:color w:val="000000" w:themeColor="text1"/>
                <w:sz w:val="20"/>
              </w:rPr>
              <w:t>(</w:t>
            </w:r>
            <w:r>
              <w:rPr>
                <w:rFonts w:hint="eastAsia"/>
                <w:b/>
                <w:color w:val="000000" w:themeColor="text1"/>
                <w:sz w:val="20"/>
              </w:rPr>
              <w:t>五</w:t>
            </w:r>
            <w:r>
              <w:rPr>
                <w:rFonts w:hint="eastAsia"/>
                <w:b/>
                <w:color w:val="000000" w:themeColor="text1"/>
                <w:sz w:val="20"/>
              </w:rPr>
              <w:t>)</w:t>
            </w:r>
            <w:r>
              <w:rPr>
                <w:rFonts w:hint="eastAsia"/>
                <w:b/>
                <w:color w:val="000000" w:themeColor="text1"/>
                <w:sz w:val="20"/>
              </w:rPr>
              <w:t>持续改进</w:t>
            </w:r>
          </w:p>
        </w:tc>
        <w:tc>
          <w:tcPr>
            <w:tcW w:w="9198" w:type="dxa"/>
            <w:tcBorders>
              <w:top w:val="single" w:sz="4" w:space="0" w:color="auto"/>
              <w:left w:val="single" w:sz="4" w:space="0" w:color="auto"/>
              <w:bottom w:val="single" w:sz="4" w:space="0" w:color="auto"/>
              <w:right w:val="single" w:sz="4" w:space="0" w:color="auto"/>
            </w:tcBorders>
          </w:tcPr>
          <w:p w:rsidR="00877EB8" w:rsidRDefault="007E6840">
            <w:pPr>
              <w:spacing w:line="240" w:lineRule="exact"/>
              <w:rPr>
                <w:b/>
                <w:color w:val="000000" w:themeColor="text1"/>
                <w:sz w:val="20"/>
                <w:szCs w:val="20"/>
              </w:rPr>
            </w:pPr>
            <w:r>
              <w:rPr>
                <w:rFonts w:hint="eastAsia"/>
                <w:b/>
                <w:color w:val="000000" w:themeColor="text1"/>
                <w:sz w:val="20"/>
                <w:szCs w:val="20"/>
              </w:rPr>
              <w:t xml:space="preserve">1 </w:t>
            </w:r>
            <w:r>
              <w:rPr>
                <w:rFonts w:hint="eastAsia"/>
                <w:b/>
                <w:color w:val="000000" w:themeColor="text1"/>
                <w:sz w:val="20"/>
                <w:szCs w:val="20"/>
              </w:rPr>
              <w:t>纠正</w:t>
            </w:r>
            <w:r>
              <w:rPr>
                <w:rFonts w:hint="eastAsia"/>
                <w:b/>
                <w:color w:val="000000" w:themeColor="text1"/>
                <w:sz w:val="20"/>
                <w:szCs w:val="20"/>
              </w:rPr>
              <w:t>/</w:t>
            </w:r>
            <w:r>
              <w:rPr>
                <w:rFonts w:hint="eastAsia"/>
                <w:b/>
                <w:color w:val="000000" w:themeColor="text1"/>
                <w:sz w:val="20"/>
                <w:szCs w:val="20"/>
              </w:rPr>
              <w:t>预防措施的实施及效果</w:t>
            </w:r>
            <w:r>
              <w:rPr>
                <w:rFonts w:hint="eastAsia"/>
                <w:b/>
                <w:color w:val="000000" w:themeColor="text1"/>
                <w:spacing w:val="-8"/>
                <w:sz w:val="20"/>
                <w:szCs w:val="20"/>
              </w:rPr>
              <w:t>;</w:t>
            </w:r>
          </w:p>
          <w:p w:rsidR="00877EB8" w:rsidRDefault="00FF7455">
            <w:pPr>
              <w:spacing w:line="240" w:lineRule="exact"/>
              <w:rPr>
                <w:b/>
                <w:color w:val="000000" w:themeColor="text1"/>
                <w:sz w:val="20"/>
                <w:szCs w:val="20"/>
              </w:rPr>
            </w:pPr>
            <w:r>
              <w:rPr>
                <w:rFonts w:hint="eastAsia"/>
                <w:b/>
                <w:color w:val="000000" w:themeColor="text1"/>
                <w:sz w:val="20"/>
                <w:szCs w:val="20"/>
              </w:rPr>
              <w:t>产品和过程不合格经过评审，无需采购纠正措施。</w:t>
            </w:r>
          </w:p>
          <w:p w:rsidR="00FF7455" w:rsidRPr="00FF7455" w:rsidRDefault="00FF7455">
            <w:pPr>
              <w:spacing w:line="240" w:lineRule="exact"/>
              <w:rPr>
                <w:b/>
                <w:color w:val="000000" w:themeColor="text1"/>
                <w:sz w:val="20"/>
                <w:szCs w:val="20"/>
              </w:rPr>
            </w:pPr>
            <w:r>
              <w:rPr>
                <w:rFonts w:hint="eastAsia"/>
                <w:b/>
                <w:color w:val="000000" w:themeColor="text1"/>
                <w:sz w:val="20"/>
                <w:szCs w:val="20"/>
              </w:rPr>
              <w:t>内审中发现的不合格已采取纠正措施，经验证，措施有效。</w:t>
            </w:r>
          </w:p>
        </w:tc>
      </w:tr>
      <w:tr w:rsidR="00A55C86">
        <w:trPr>
          <w:cantSplit/>
          <w:trHeight w:val="1259"/>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77EB8" w:rsidRDefault="007E6840">
            <w:pPr>
              <w:spacing w:line="240" w:lineRule="exact"/>
              <w:rPr>
                <w:b/>
                <w:color w:val="000000" w:themeColor="text1"/>
                <w:spacing w:val="-20"/>
                <w:sz w:val="20"/>
                <w:szCs w:val="20"/>
              </w:rPr>
            </w:pPr>
            <w:r>
              <w:rPr>
                <w:rFonts w:hint="eastAsia"/>
                <w:b/>
                <w:color w:val="000000" w:themeColor="text1"/>
                <w:spacing w:val="-20"/>
                <w:sz w:val="20"/>
                <w:szCs w:val="20"/>
              </w:rPr>
              <w:t>2</w:t>
            </w:r>
            <w:r>
              <w:rPr>
                <w:rFonts w:hint="eastAsia"/>
                <w:b/>
                <w:color w:val="000000" w:themeColor="text1"/>
                <w:spacing w:val="-20"/>
                <w:sz w:val="20"/>
                <w:szCs w:val="20"/>
              </w:rPr>
              <w:t>（近一年）重大事故、顾客</w:t>
            </w:r>
            <w:r>
              <w:rPr>
                <w:rFonts w:hint="eastAsia"/>
                <w:b/>
                <w:color w:val="000000" w:themeColor="text1"/>
                <w:spacing w:val="-20"/>
                <w:sz w:val="20"/>
                <w:szCs w:val="20"/>
              </w:rPr>
              <w:t>/</w:t>
            </w:r>
            <w:r>
              <w:rPr>
                <w:rFonts w:hint="eastAsia"/>
                <w:b/>
                <w:color w:val="000000" w:themeColor="text1"/>
                <w:spacing w:val="-20"/>
                <w:sz w:val="20"/>
                <w:szCs w:val="20"/>
              </w:rPr>
              <w:t>相关方投诉：：</w:t>
            </w:r>
          </w:p>
          <w:p w:rsidR="00740513" w:rsidRDefault="00740513">
            <w:pPr>
              <w:spacing w:line="240" w:lineRule="exact"/>
              <w:rPr>
                <w:b/>
                <w:color w:val="000000" w:themeColor="text1"/>
                <w:spacing w:val="-20"/>
                <w:sz w:val="20"/>
                <w:szCs w:val="20"/>
              </w:rPr>
            </w:pPr>
            <w:r>
              <w:rPr>
                <w:rFonts w:hint="eastAsia"/>
                <w:b/>
                <w:color w:val="000000" w:themeColor="text1"/>
                <w:spacing w:val="-20"/>
                <w:sz w:val="20"/>
                <w:szCs w:val="20"/>
              </w:rPr>
              <w:t>无</w:t>
            </w:r>
          </w:p>
          <w:p w:rsidR="00877EB8" w:rsidRDefault="00BB4ED4">
            <w:pPr>
              <w:spacing w:line="240" w:lineRule="exact"/>
              <w:rPr>
                <w:b/>
                <w:color w:val="000000" w:themeColor="text1"/>
                <w:spacing w:val="-20"/>
                <w:sz w:val="20"/>
                <w:szCs w:val="20"/>
              </w:rPr>
            </w:pPr>
          </w:p>
          <w:p w:rsidR="00877EB8" w:rsidRDefault="00BB4ED4">
            <w:pPr>
              <w:spacing w:line="240" w:lineRule="exact"/>
              <w:rPr>
                <w:b/>
                <w:color w:val="000000" w:themeColor="text1"/>
                <w:sz w:val="20"/>
                <w:szCs w:val="20"/>
              </w:rPr>
            </w:pPr>
          </w:p>
        </w:tc>
      </w:tr>
      <w:tr w:rsidR="00A55C86">
        <w:trPr>
          <w:cantSplit/>
          <w:trHeight w:val="1259"/>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77EB8" w:rsidRDefault="007E6840">
            <w:pPr>
              <w:spacing w:line="240" w:lineRule="exact"/>
              <w:rPr>
                <w:b/>
                <w:color w:val="000000" w:themeColor="text1"/>
                <w:sz w:val="20"/>
                <w:szCs w:val="20"/>
              </w:rPr>
            </w:pPr>
            <w:r>
              <w:rPr>
                <w:rFonts w:hint="eastAsia"/>
                <w:b/>
                <w:color w:val="000000" w:themeColor="text1"/>
                <w:sz w:val="20"/>
                <w:szCs w:val="20"/>
              </w:rPr>
              <w:t xml:space="preserve">3. </w:t>
            </w:r>
            <w:r>
              <w:rPr>
                <w:rFonts w:hint="eastAsia"/>
                <w:b/>
                <w:color w:val="000000" w:themeColor="text1"/>
                <w:sz w:val="20"/>
                <w:szCs w:val="20"/>
              </w:rPr>
              <w:t>一阶段提出问题的整改情况</w:t>
            </w:r>
            <w:r>
              <w:rPr>
                <w:rFonts w:hint="eastAsia"/>
                <w:b/>
                <w:color w:val="000000" w:themeColor="text1"/>
                <w:sz w:val="20"/>
                <w:szCs w:val="20"/>
              </w:rPr>
              <w:t>?</w:t>
            </w:r>
          </w:p>
          <w:p w:rsidR="00740513" w:rsidRDefault="00740513">
            <w:pPr>
              <w:spacing w:line="240" w:lineRule="exact"/>
              <w:rPr>
                <w:b/>
                <w:color w:val="000000" w:themeColor="text1"/>
                <w:sz w:val="20"/>
                <w:szCs w:val="20"/>
              </w:rPr>
            </w:pPr>
            <w:r>
              <w:rPr>
                <w:rFonts w:hint="eastAsia"/>
                <w:b/>
                <w:color w:val="000000" w:themeColor="text1"/>
                <w:spacing w:val="-20"/>
                <w:sz w:val="20"/>
                <w:szCs w:val="20"/>
              </w:rPr>
              <w:t>一阶段未提出问题</w:t>
            </w:r>
          </w:p>
          <w:p w:rsidR="00877EB8" w:rsidRDefault="00BB4ED4">
            <w:pPr>
              <w:spacing w:line="240" w:lineRule="exact"/>
              <w:rPr>
                <w:b/>
                <w:color w:val="000000" w:themeColor="text1"/>
                <w:spacing w:val="-20"/>
                <w:sz w:val="20"/>
                <w:szCs w:val="20"/>
              </w:rPr>
            </w:pPr>
          </w:p>
        </w:tc>
      </w:tr>
      <w:tr w:rsidR="00A55C86">
        <w:trPr>
          <w:cantSplit/>
          <w:trHeight w:val="1259"/>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77EB8" w:rsidRDefault="007E6840">
            <w:pPr>
              <w:spacing w:line="240" w:lineRule="exact"/>
              <w:rPr>
                <w:b/>
                <w:color w:val="000000" w:themeColor="text1"/>
                <w:sz w:val="20"/>
                <w:szCs w:val="20"/>
              </w:rPr>
            </w:pPr>
            <w:r>
              <w:rPr>
                <w:rFonts w:hint="eastAsia"/>
                <w:b/>
                <w:color w:val="000000" w:themeColor="text1"/>
                <w:sz w:val="20"/>
                <w:szCs w:val="20"/>
              </w:rPr>
              <w:t>4.</w:t>
            </w:r>
            <w:r>
              <w:rPr>
                <w:rFonts w:hint="eastAsia"/>
                <w:b/>
                <w:color w:val="000000" w:themeColor="text1"/>
                <w:sz w:val="20"/>
                <w:szCs w:val="20"/>
              </w:rPr>
              <w:t>创新情况</w:t>
            </w:r>
          </w:p>
          <w:p w:rsidR="00740513" w:rsidRDefault="00740513">
            <w:pPr>
              <w:spacing w:line="240" w:lineRule="exact"/>
              <w:rPr>
                <w:b/>
                <w:color w:val="000000" w:themeColor="text1"/>
                <w:sz w:val="20"/>
                <w:szCs w:val="20"/>
              </w:rPr>
            </w:pPr>
            <w:r>
              <w:rPr>
                <w:rFonts w:hint="eastAsia"/>
                <w:b/>
                <w:color w:val="000000" w:themeColor="text1"/>
                <w:sz w:val="20"/>
                <w:szCs w:val="20"/>
              </w:rPr>
              <w:t>无</w:t>
            </w:r>
          </w:p>
        </w:tc>
      </w:tr>
      <w:tr w:rsidR="00A55C86">
        <w:trPr>
          <w:cantSplit/>
          <w:trHeight w:val="980"/>
          <w:jc w:val="center"/>
        </w:trPr>
        <w:tc>
          <w:tcPr>
            <w:tcW w:w="720" w:type="dxa"/>
            <w:vMerge/>
            <w:vAlign w:val="center"/>
          </w:tcPr>
          <w:p w:rsidR="00877EB8" w:rsidRDefault="00BB4ED4">
            <w:pPr>
              <w:spacing w:line="240" w:lineRule="exact"/>
              <w:jc w:val="center"/>
              <w:rPr>
                <w:b/>
                <w:color w:val="000000" w:themeColor="text1"/>
                <w:sz w:val="20"/>
              </w:rPr>
            </w:pPr>
          </w:p>
        </w:tc>
        <w:tc>
          <w:tcPr>
            <w:tcW w:w="9198" w:type="dxa"/>
            <w:tcBorders>
              <w:top w:val="single" w:sz="4" w:space="0" w:color="auto"/>
              <w:left w:val="single" w:sz="4" w:space="0" w:color="auto"/>
              <w:bottom w:val="single" w:sz="4" w:space="0" w:color="auto"/>
              <w:right w:val="single" w:sz="4" w:space="0" w:color="auto"/>
            </w:tcBorders>
          </w:tcPr>
          <w:p w:rsidR="00877EB8" w:rsidRDefault="007E6840">
            <w:pPr>
              <w:spacing w:line="240" w:lineRule="exact"/>
              <w:rPr>
                <w:b/>
                <w:color w:val="000000" w:themeColor="text1"/>
                <w:szCs w:val="21"/>
              </w:rPr>
            </w:pPr>
            <w:r>
              <w:rPr>
                <w:rFonts w:hint="eastAsia"/>
                <w:b/>
                <w:color w:val="000000" w:themeColor="text1"/>
                <w:szCs w:val="21"/>
              </w:rPr>
              <w:t xml:space="preserve">5. </w:t>
            </w:r>
            <w:r>
              <w:rPr>
                <w:rFonts w:hint="eastAsia"/>
                <w:b/>
                <w:color w:val="000000" w:themeColor="text1"/>
                <w:szCs w:val="21"/>
              </w:rPr>
              <w:t>上次不符合的整改情况（再认证填写）</w:t>
            </w:r>
          </w:p>
        </w:tc>
      </w:tr>
    </w:tbl>
    <w:p w:rsidR="00877EB8" w:rsidRDefault="00BB4ED4">
      <w:pPr>
        <w:spacing w:line="300" w:lineRule="exact"/>
        <w:rPr>
          <w:b/>
          <w:color w:val="000000" w:themeColor="text1"/>
          <w:sz w:val="26"/>
          <w:szCs w:val="26"/>
        </w:rPr>
      </w:pPr>
    </w:p>
    <w:p w:rsidR="00877EB8" w:rsidRDefault="007E6840" w:rsidP="00A33CAC">
      <w:pPr>
        <w:spacing w:line="360" w:lineRule="auto"/>
        <w:ind w:leftChars="-472" w:left="1" w:hangingChars="380" w:hanging="992"/>
        <w:rPr>
          <w:b/>
          <w:color w:val="000000" w:themeColor="text1"/>
          <w:sz w:val="20"/>
        </w:rPr>
      </w:pPr>
      <w:r>
        <w:rPr>
          <w:rFonts w:hint="eastAsia"/>
          <w:b/>
          <w:color w:val="000000" w:themeColor="text1"/>
          <w:sz w:val="26"/>
          <w:szCs w:val="26"/>
        </w:rPr>
        <w:t>七、本次审核不符合项</w:t>
      </w:r>
    </w:p>
    <w:p w:rsidR="00877EB8" w:rsidRDefault="007E6840">
      <w:pPr>
        <w:tabs>
          <w:tab w:val="left" w:pos="9072"/>
        </w:tabs>
        <w:spacing w:line="360" w:lineRule="auto"/>
        <w:ind w:leftChars="-473" w:left="-993" w:firstLine="2"/>
        <w:rPr>
          <w:b/>
          <w:color w:val="000000" w:themeColor="text1"/>
        </w:rPr>
      </w:pPr>
      <w:r>
        <w:rPr>
          <w:rFonts w:hint="eastAsia"/>
          <w:b/>
          <w:color w:val="000000" w:themeColor="text1"/>
        </w:rPr>
        <w:t xml:space="preserve">1. </w:t>
      </w:r>
      <w:r>
        <w:rPr>
          <w:rFonts w:hint="eastAsia"/>
          <w:b/>
          <w:color w:val="000000" w:themeColor="text1"/>
        </w:rPr>
        <w:t>本次审核共开具不符合项报告</w:t>
      </w:r>
      <w:r w:rsidR="00740513">
        <w:rPr>
          <w:rFonts w:hint="eastAsia"/>
          <w:b/>
          <w:color w:val="000000" w:themeColor="text1"/>
        </w:rPr>
        <w:t>1</w:t>
      </w:r>
      <w:r>
        <w:rPr>
          <w:rFonts w:hint="eastAsia"/>
          <w:b/>
          <w:color w:val="000000" w:themeColor="text1"/>
        </w:rPr>
        <w:t>项；其中</w:t>
      </w:r>
      <w:r w:rsidR="005B24A8">
        <w:rPr>
          <w:b/>
          <w:color w:val="000000" w:themeColor="text1"/>
        </w:rPr>
        <w:pict>
          <v:line id="直接连接符 1" o:spid="_x0000_s1027" style="position:absolute;left:0;text-align:left;z-index:251658240;mso-position-horizontal-relative:text;mso-position-vertical-relative:text" from="210pt,16.2pt" to="210pt,16.2pt" o:allowincell="f"/>
        </w:pict>
      </w:r>
      <w:r>
        <w:rPr>
          <w:rFonts w:hint="eastAsia"/>
          <w:b/>
          <w:color w:val="000000" w:themeColor="text1"/>
        </w:rPr>
        <w:t>严重不符合</w:t>
      </w:r>
      <w:r w:rsidR="00740513">
        <w:rPr>
          <w:rFonts w:hint="eastAsia"/>
          <w:b/>
          <w:color w:val="000000" w:themeColor="text1"/>
        </w:rPr>
        <w:t>0</w:t>
      </w:r>
      <w:r>
        <w:rPr>
          <w:rFonts w:hint="eastAsia"/>
          <w:b/>
          <w:color w:val="000000" w:themeColor="text1"/>
        </w:rPr>
        <w:t>项，一般不符合</w:t>
      </w:r>
      <w:r w:rsidR="00740513">
        <w:rPr>
          <w:rFonts w:hint="eastAsia"/>
          <w:b/>
          <w:color w:val="000000" w:themeColor="text1"/>
        </w:rPr>
        <w:t>1</w:t>
      </w:r>
      <w:r>
        <w:rPr>
          <w:rFonts w:hint="eastAsia"/>
          <w:b/>
          <w:color w:val="000000" w:themeColor="text1"/>
        </w:rPr>
        <w:t>项，观察项</w:t>
      </w:r>
      <w:r w:rsidR="00740513">
        <w:rPr>
          <w:rFonts w:hint="eastAsia"/>
          <w:b/>
          <w:color w:val="000000" w:themeColor="text1"/>
        </w:rPr>
        <w:t>0</w:t>
      </w:r>
      <w:r>
        <w:rPr>
          <w:rFonts w:hint="eastAsia"/>
          <w:b/>
          <w:color w:val="000000" w:themeColor="text1"/>
        </w:rPr>
        <w:t>项分布在部门条款，分布见附件。（</w:t>
      </w:r>
      <w:r>
        <w:rPr>
          <w:rFonts w:hint="eastAsia"/>
          <w:b/>
          <w:color w:val="000000" w:themeColor="text1"/>
        </w:rPr>
        <w:t>Q/J/E/S</w:t>
      </w:r>
      <w:r>
        <w:rPr>
          <w:rFonts w:hint="eastAsia"/>
          <w:b/>
          <w:color w:val="000000" w:themeColor="text1"/>
        </w:rPr>
        <w:t>分开填写）</w:t>
      </w:r>
    </w:p>
    <w:p w:rsidR="00877EB8" w:rsidRDefault="007E6840" w:rsidP="00A33CAC">
      <w:pPr>
        <w:tabs>
          <w:tab w:val="left" w:pos="215"/>
          <w:tab w:val="left" w:pos="430"/>
        </w:tabs>
        <w:spacing w:line="360" w:lineRule="auto"/>
        <w:ind w:leftChars="-472" w:left="-190" w:hangingChars="380" w:hanging="801"/>
        <w:rPr>
          <w:b/>
          <w:color w:val="000000" w:themeColor="text1"/>
        </w:rPr>
      </w:pPr>
      <w:r>
        <w:rPr>
          <w:rFonts w:hint="eastAsia"/>
          <w:b/>
          <w:bCs/>
          <w:color w:val="000000" w:themeColor="text1"/>
          <w:szCs w:val="28"/>
        </w:rPr>
        <w:t xml:space="preserve">2. </w:t>
      </w:r>
      <w:r>
        <w:rPr>
          <w:rFonts w:hint="eastAsia"/>
          <w:b/>
          <w:bCs/>
          <w:color w:val="000000" w:themeColor="text1"/>
          <w:szCs w:val="28"/>
        </w:rPr>
        <w:t>本次审核发现不符合及存在问题对管理体系实现目标的影响</w:t>
      </w:r>
      <w:r>
        <w:rPr>
          <w:rFonts w:hint="eastAsia"/>
          <w:b/>
          <w:color w:val="000000" w:themeColor="text1"/>
          <w:spacing w:val="-10"/>
          <w:szCs w:val="21"/>
        </w:rPr>
        <w:t>□</w:t>
      </w:r>
      <w:r>
        <w:rPr>
          <w:rFonts w:hint="eastAsia"/>
          <w:b/>
          <w:color w:val="000000" w:themeColor="text1"/>
        </w:rPr>
        <w:t>较大</w:t>
      </w:r>
      <w:r w:rsidR="00740513">
        <w:rPr>
          <w:rFonts w:hint="eastAsia"/>
          <w:b/>
          <w:color w:val="000000" w:themeColor="text1"/>
          <w:spacing w:val="-10"/>
          <w:szCs w:val="21"/>
        </w:rPr>
        <w:t>■</w:t>
      </w:r>
      <w:r>
        <w:rPr>
          <w:rFonts w:hint="eastAsia"/>
          <w:b/>
          <w:color w:val="000000" w:themeColor="text1"/>
        </w:rPr>
        <w:t>不大</w:t>
      </w:r>
    </w:p>
    <w:p w:rsidR="00877EB8" w:rsidRDefault="007E6840" w:rsidP="00A33CAC">
      <w:pPr>
        <w:tabs>
          <w:tab w:val="left" w:pos="215"/>
          <w:tab w:val="left" w:pos="430"/>
        </w:tabs>
        <w:spacing w:line="360" w:lineRule="auto"/>
        <w:ind w:leftChars="-472" w:left="-190" w:hangingChars="380" w:hanging="801"/>
        <w:rPr>
          <w:b/>
          <w:color w:val="000000" w:themeColor="text1"/>
        </w:rPr>
      </w:pPr>
      <w:r>
        <w:rPr>
          <w:rFonts w:hint="eastAsia"/>
          <w:b/>
          <w:color w:val="000000" w:themeColor="text1"/>
        </w:rPr>
        <w:t>八、已识别出的任何未解决的问题：</w:t>
      </w:r>
    </w:p>
    <w:p w:rsidR="00877EB8" w:rsidRDefault="007E6840" w:rsidP="00A33CAC">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可能影响本次审核结论可靠性的因素：</w:t>
      </w:r>
    </w:p>
    <w:tbl>
      <w:tblPr>
        <w:tblStyle w:val="a8"/>
        <w:tblW w:w="10065" w:type="dxa"/>
        <w:tblInd w:w="-885" w:type="dxa"/>
        <w:tblLayout w:type="fixed"/>
        <w:tblLook w:val="04A0"/>
      </w:tblPr>
      <w:tblGrid>
        <w:gridCol w:w="5246"/>
        <w:gridCol w:w="4819"/>
      </w:tblGrid>
      <w:tr w:rsidR="00A55C86">
        <w:tc>
          <w:tcPr>
            <w:tcW w:w="5246" w:type="dxa"/>
          </w:tcPr>
          <w:p w:rsidR="00877EB8" w:rsidRDefault="007E6840">
            <w:pPr>
              <w:snapToGrid w:val="0"/>
              <w:spacing w:line="360" w:lineRule="auto"/>
              <w:rPr>
                <w:b/>
                <w:color w:val="000000" w:themeColor="text1"/>
                <w:spacing w:val="-10"/>
                <w:szCs w:val="21"/>
              </w:rPr>
            </w:pPr>
            <w:r>
              <w:rPr>
                <w:rFonts w:ascii="宋体" w:hAnsi="宋体" w:hint="eastAsia"/>
                <w:b/>
                <w:color w:val="000000" w:themeColor="text1"/>
                <w:szCs w:val="21"/>
              </w:rPr>
              <w:t>影响本次审核结论可靠性的因素</w:t>
            </w:r>
          </w:p>
        </w:tc>
        <w:tc>
          <w:tcPr>
            <w:tcW w:w="4819" w:type="dxa"/>
          </w:tcPr>
          <w:p w:rsidR="00877EB8" w:rsidRDefault="007E6840">
            <w:pPr>
              <w:snapToGrid w:val="0"/>
              <w:spacing w:line="360" w:lineRule="auto"/>
              <w:rPr>
                <w:rFonts w:ascii="宋体" w:hAnsi="宋体"/>
                <w:b/>
                <w:color w:val="000000" w:themeColor="text1"/>
                <w:szCs w:val="21"/>
              </w:rPr>
            </w:pPr>
            <w:r>
              <w:rPr>
                <w:rFonts w:ascii="宋体" w:hAnsi="宋体" w:hint="eastAsia"/>
                <w:b/>
                <w:color w:val="000000" w:themeColor="text1"/>
                <w:szCs w:val="21"/>
              </w:rPr>
              <w:t>具体说明</w:t>
            </w:r>
          </w:p>
        </w:tc>
      </w:tr>
      <w:tr w:rsidR="00A55C86">
        <w:tc>
          <w:tcPr>
            <w:tcW w:w="5246" w:type="dxa"/>
          </w:tcPr>
          <w:p w:rsidR="00877EB8" w:rsidRDefault="007E6840">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样本量不足</w:t>
            </w:r>
          </w:p>
        </w:tc>
        <w:tc>
          <w:tcPr>
            <w:tcW w:w="4819" w:type="dxa"/>
          </w:tcPr>
          <w:p w:rsidR="00877EB8" w:rsidRDefault="00BB4ED4">
            <w:pPr>
              <w:snapToGrid w:val="0"/>
              <w:spacing w:line="360" w:lineRule="auto"/>
              <w:rPr>
                <w:rFonts w:ascii="宋体" w:hAnsi="宋体"/>
                <w:b/>
                <w:color w:val="000000" w:themeColor="text1"/>
                <w:szCs w:val="21"/>
              </w:rPr>
            </w:pPr>
          </w:p>
        </w:tc>
      </w:tr>
      <w:tr w:rsidR="00A55C86">
        <w:tc>
          <w:tcPr>
            <w:tcW w:w="5246" w:type="dxa"/>
          </w:tcPr>
          <w:p w:rsidR="00877EB8" w:rsidRDefault="007E6840">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知识产权保护</w:t>
            </w:r>
          </w:p>
        </w:tc>
        <w:tc>
          <w:tcPr>
            <w:tcW w:w="4819" w:type="dxa"/>
          </w:tcPr>
          <w:p w:rsidR="00877EB8" w:rsidRDefault="00BB4ED4">
            <w:pPr>
              <w:snapToGrid w:val="0"/>
              <w:spacing w:line="360" w:lineRule="auto"/>
              <w:rPr>
                <w:rFonts w:ascii="宋体" w:hAnsi="宋体"/>
                <w:b/>
                <w:color w:val="000000" w:themeColor="text1"/>
                <w:szCs w:val="21"/>
              </w:rPr>
            </w:pPr>
          </w:p>
        </w:tc>
      </w:tr>
      <w:tr w:rsidR="00A55C86">
        <w:tc>
          <w:tcPr>
            <w:tcW w:w="5246" w:type="dxa"/>
          </w:tcPr>
          <w:p w:rsidR="00877EB8" w:rsidRDefault="007E6840">
            <w:pPr>
              <w:snapToGrid w:val="0"/>
              <w:spacing w:line="360" w:lineRule="auto"/>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因受审核方信息造成的日数或审核资源不足</w:t>
            </w:r>
          </w:p>
        </w:tc>
        <w:tc>
          <w:tcPr>
            <w:tcW w:w="4819" w:type="dxa"/>
          </w:tcPr>
          <w:p w:rsidR="00877EB8" w:rsidRDefault="00BB4ED4">
            <w:pPr>
              <w:snapToGrid w:val="0"/>
              <w:spacing w:line="360" w:lineRule="auto"/>
              <w:rPr>
                <w:rFonts w:ascii="宋体" w:hAnsi="宋体"/>
                <w:b/>
                <w:color w:val="000000" w:themeColor="text1"/>
                <w:szCs w:val="21"/>
              </w:rPr>
            </w:pPr>
          </w:p>
        </w:tc>
      </w:tr>
    </w:tbl>
    <w:p w:rsidR="00877EB8" w:rsidRDefault="00BB4ED4" w:rsidP="00A33CAC">
      <w:pPr>
        <w:snapToGrid w:val="0"/>
        <w:spacing w:line="360" w:lineRule="auto"/>
        <w:ind w:leftChars="-337" w:left="-191" w:hangingChars="271" w:hanging="517"/>
        <w:rPr>
          <w:b/>
          <w:color w:val="000000" w:themeColor="text1"/>
          <w:spacing w:val="-10"/>
          <w:szCs w:val="21"/>
        </w:rPr>
      </w:pPr>
    </w:p>
    <w:p w:rsidR="00877EB8" w:rsidRDefault="00BB4ED4">
      <w:pPr>
        <w:snapToGrid w:val="0"/>
        <w:spacing w:line="360" w:lineRule="auto"/>
        <w:rPr>
          <w:b/>
          <w:color w:val="000000" w:themeColor="text1"/>
          <w:spacing w:val="-10"/>
          <w:szCs w:val="21"/>
        </w:rPr>
      </w:pPr>
    </w:p>
    <w:p w:rsidR="00877EB8" w:rsidRDefault="007E6840" w:rsidP="00A33CAC">
      <w:pPr>
        <w:snapToGrid w:val="0"/>
        <w:spacing w:line="360" w:lineRule="auto"/>
        <w:ind w:leftChars="-472" w:left="364" w:hangingChars="519" w:hanging="1355"/>
        <w:rPr>
          <w:b/>
          <w:color w:val="000000" w:themeColor="text1"/>
          <w:sz w:val="26"/>
          <w:szCs w:val="26"/>
        </w:rPr>
      </w:pPr>
      <w:r>
        <w:rPr>
          <w:rFonts w:hint="eastAsia"/>
          <w:b/>
          <w:color w:val="000000" w:themeColor="text1"/>
          <w:sz w:val="26"/>
          <w:szCs w:val="26"/>
        </w:rPr>
        <w:t>九、是否达到审核目的</w:t>
      </w:r>
    </w:p>
    <w:p w:rsidR="00877EB8" w:rsidRDefault="007E6840" w:rsidP="00A33CAC">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w:t>
      </w:r>
      <w:r>
        <w:rPr>
          <w:rFonts w:ascii="宋体" w:hAnsi="宋体" w:hint="eastAsia"/>
          <w:b/>
          <w:color w:val="000000" w:themeColor="text1"/>
          <w:szCs w:val="21"/>
        </w:rPr>
        <w:t xml:space="preserve">达到审核目的 </w:t>
      </w:r>
    </w:p>
    <w:p w:rsidR="00877EB8" w:rsidRDefault="007E6840" w:rsidP="00A33CAC">
      <w:pPr>
        <w:snapToGrid w:val="0"/>
        <w:spacing w:line="360" w:lineRule="auto"/>
        <w:ind w:leftChars="-337" w:left="-191" w:hangingChars="271" w:hanging="517"/>
        <w:rPr>
          <w:rFonts w:ascii="宋体" w:hAnsi="宋体"/>
          <w:b/>
          <w:color w:val="000000" w:themeColor="text1"/>
          <w:szCs w:val="21"/>
        </w:rPr>
      </w:pPr>
      <w:r>
        <w:rPr>
          <w:rFonts w:hint="eastAsia"/>
          <w:b/>
          <w:color w:val="000000" w:themeColor="text1"/>
          <w:spacing w:val="-10"/>
          <w:szCs w:val="21"/>
        </w:rPr>
        <w:t>□未</w:t>
      </w:r>
      <w:r>
        <w:rPr>
          <w:rFonts w:ascii="宋体" w:hAnsi="宋体" w:hint="eastAsia"/>
          <w:b/>
          <w:color w:val="000000" w:themeColor="text1"/>
          <w:szCs w:val="21"/>
        </w:rPr>
        <w:t>达到审核目的，未达到目的的原因是：</w:t>
      </w:r>
    </w:p>
    <w:p w:rsidR="00877EB8" w:rsidRDefault="007E6840" w:rsidP="00A33CAC">
      <w:pPr>
        <w:spacing w:line="360" w:lineRule="auto"/>
        <w:ind w:leftChars="-472" w:left="1" w:hangingChars="380" w:hanging="992"/>
        <w:rPr>
          <w:b/>
          <w:color w:val="000000" w:themeColor="text1"/>
          <w:sz w:val="26"/>
          <w:szCs w:val="26"/>
        </w:rPr>
      </w:pPr>
      <w:r>
        <w:rPr>
          <w:rFonts w:hint="eastAsia"/>
          <w:b/>
          <w:color w:val="000000" w:themeColor="text1"/>
          <w:sz w:val="26"/>
          <w:szCs w:val="26"/>
        </w:rPr>
        <w:t>十、审核结论</w:t>
      </w:r>
    </w:p>
    <w:tbl>
      <w:tblPr>
        <w:tblW w:w="10080" w:type="dxa"/>
        <w:tblInd w:w="-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0"/>
      </w:tblGrid>
      <w:tr w:rsidR="00A55C86">
        <w:trPr>
          <w:trHeight w:val="4952"/>
        </w:trPr>
        <w:tc>
          <w:tcPr>
            <w:tcW w:w="10080" w:type="dxa"/>
          </w:tcPr>
          <w:p w:rsidR="00877EB8" w:rsidRDefault="007E6840">
            <w:pPr>
              <w:spacing w:line="280" w:lineRule="exact"/>
              <w:rPr>
                <w:b/>
                <w:color w:val="000000" w:themeColor="text1"/>
                <w:sz w:val="22"/>
                <w:szCs w:val="22"/>
              </w:rPr>
            </w:pPr>
            <w:r>
              <w:rPr>
                <w:rFonts w:hint="eastAsia"/>
                <w:b/>
                <w:color w:val="000000" w:themeColor="text1"/>
                <w:spacing w:val="-10"/>
                <w:sz w:val="22"/>
                <w:szCs w:val="22"/>
              </w:rPr>
              <w:lastRenderedPageBreak/>
              <w:t xml:space="preserve">1. </w:t>
            </w:r>
            <w:r w:rsidR="00740513">
              <w:rPr>
                <w:rFonts w:hint="eastAsia"/>
                <w:b/>
                <w:color w:val="000000" w:themeColor="text1"/>
                <w:spacing w:val="-10"/>
                <w:szCs w:val="21"/>
              </w:rPr>
              <w:t>■</w:t>
            </w:r>
            <w:r>
              <w:rPr>
                <w:rFonts w:hint="eastAsia"/>
                <w:b/>
                <w:color w:val="000000" w:themeColor="text1"/>
                <w:sz w:val="22"/>
                <w:szCs w:val="22"/>
              </w:rPr>
              <w:t>QMS</w:t>
            </w:r>
            <w:r>
              <w:rPr>
                <w:rFonts w:hint="eastAsia"/>
                <w:b/>
                <w:color w:val="000000" w:themeColor="text1"/>
                <w:spacing w:val="-10"/>
                <w:szCs w:val="21"/>
              </w:rPr>
              <w:t>□</w:t>
            </w:r>
            <w:r>
              <w:rPr>
                <w:rFonts w:hint="eastAsia"/>
                <w:b/>
                <w:color w:val="000000" w:themeColor="text1"/>
                <w:sz w:val="22"/>
                <w:szCs w:val="22"/>
              </w:rPr>
              <w:t xml:space="preserve">EMS  </w:t>
            </w:r>
            <w:r>
              <w:rPr>
                <w:rFonts w:hint="eastAsia"/>
                <w:b/>
                <w:color w:val="000000" w:themeColor="text1"/>
                <w:spacing w:val="-10"/>
                <w:szCs w:val="21"/>
              </w:rPr>
              <w:t>□</w:t>
            </w:r>
            <w:r>
              <w:rPr>
                <w:rFonts w:hint="eastAsia"/>
                <w:b/>
                <w:color w:val="000000" w:themeColor="text1"/>
                <w:sz w:val="22"/>
                <w:szCs w:val="22"/>
              </w:rPr>
              <w:t>OHSMS</w:t>
            </w:r>
            <w:r>
              <w:rPr>
                <w:rFonts w:hint="eastAsia"/>
                <w:b/>
                <w:color w:val="000000" w:themeColor="text1"/>
                <w:sz w:val="22"/>
                <w:szCs w:val="22"/>
              </w:rPr>
              <w:t>的适宜性、充分性、运行有效性，自我完善机制等。管理体系满足适用要求和实现预期结果的能力。</w:t>
            </w:r>
          </w:p>
          <w:p w:rsidR="00877EB8" w:rsidRDefault="007E6840" w:rsidP="00A33CAC">
            <w:pPr>
              <w:spacing w:line="280" w:lineRule="exact"/>
              <w:ind w:left="221" w:hangingChars="100" w:hanging="221"/>
              <w:rPr>
                <w:b/>
                <w:color w:val="000000" w:themeColor="text1"/>
                <w:sz w:val="22"/>
                <w:szCs w:val="22"/>
              </w:rPr>
            </w:pPr>
            <w:r>
              <w:rPr>
                <w:rFonts w:hint="eastAsia"/>
                <w:b/>
                <w:color w:val="000000" w:themeColor="text1"/>
                <w:sz w:val="22"/>
                <w:szCs w:val="22"/>
              </w:rPr>
              <w:t>（描述组织实施“过程控制”，满足标准要求和目标，向顾客提供稳定、合格产品，满足适用的质量</w:t>
            </w:r>
            <w:r>
              <w:rPr>
                <w:rFonts w:hint="eastAsia"/>
                <w:b/>
                <w:color w:val="000000" w:themeColor="text1"/>
                <w:sz w:val="22"/>
                <w:szCs w:val="22"/>
              </w:rPr>
              <w:t>/</w:t>
            </w:r>
            <w:r>
              <w:rPr>
                <w:rFonts w:hint="eastAsia"/>
                <w:b/>
                <w:color w:val="000000" w:themeColor="text1"/>
                <w:sz w:val="22"/>
                <w:szCs w:val="22"/>
              </w:rPr>
              <w:t>环境</w:t>
            </w:r>
            <w:r>
              <w:rPr>
                <w:rFonts w:hint="eastAsia"/>
                <w:b/>
                <w:color w:val="000000" w:themeColor="text1"/>
                <w:sz w:val="22"/>
                <w:szCs w:val="22"/>
              </w:rPr>
              <w:t>/</w:t>
            </w:r>
            <w:r>
              <w:rPr>
                <w:rFonts w:hint="eastAsia"/>
                <w:b/>
                <w:color w:val="000000" w:themeColor="text1"/>
                <w:sz w:val="22"/>
                <w:szCs w:val="22"/>
              </w:rPr>
              <w:t>职业健康安全法规要求，防止污染、重大事故和持续改进的情况以及对周边环境产生的影响，措施的有效性）</w:t>
            </w:r>
          </w:p>
          <w:p w:rsidR="00877EB8" w:rsidRDefault="007E6840">
            <w:pPr>
              <w:spacing w:line="240" w:lineRule="exact"/>
              <w:rPr>
                <w:b/>
                <w:color w:val="000000" w:themeColor="text1"/>
                <w:sz w:val="22"/>
                <w:szCs w:val="22"/>
              </w:rPr>
            </w:pPr>
            <w:r>
              <w:rPr>
                <w:rFonts w:hint="eastAsia"/>
                <w:b/>
                <w:color w:val="000000" w:themeColor="text1"/>
                <w:spacing w:val="-10"/>
                <w:szCs w:val="21"/>
              </w:rPr>
              <w:t>□</w:t>
            </w:r>
            <w:r>
              <w:rPr>
                <w:rFonts w:hint="eastAsia"/>
                <w:b/>
                <w:color w:val="000000" w:themeColor="text1"/>
                <w:sz w:val="22"/>
                <w:szCs w:val="22"/>
              </w:rPr>
              <w:t xml:space="preserve">QMS  </w:t>
            </w:r>
            <w:r>
              <w:rPr>
                <w:rFonts w:hint="eastAsia"/>
                <w:b/>
                <w:color w:val="000000" w:themeColor="text1"/>
                <w:spacing w:val="-10"/>
                <w:szCs w:val="21"/>
              </w:rPr>
              <w:t>□</w:t>
            </w:r>
            <w:r>
              <w:rPr>
                <w:rFonts w:hint="eastAsia"/>
                <w:b/>
                <w:color w:val="000000" w:themeColor="text1"/>
                <w:sz w:val="22"/>
                <w:szCs w:val="22"/>
              </w:rPr>
              <w:t xml:space="preserve">EMS  </w:t>
            </w:r>
            <w:r>
              <w:rPr>
                <w:rFonts w:hint="eastAsia"/>
                <w:b/>
                <w:color w:val="000000" w:themeColor="text1"/>
                <w:spacing w:val="-10"/>
                <w:szCs w:val="21"/>
              </w:rPr>
              <w:t>□</w:t>
            </w:r>
            <w:r>
              <w:rPr>
                <w:rFonts w:hint="eastAsia"/>
                <w:b/>
                <w:color w:val="000000" w:themeColor="text1"/>
                <w:sz w:val="22"/>
                <w:szCs w:val="22"/>
              </w:rPr>
              <w:t>OHSMS</w:t>
            </w:r>
            <w:r>
              <w:rPr>
                <w:rFonts w:hint="eastAsia"/>
                <w:b/>
                <w:color w:val="000000" w:themeColor="text1"/>
                <w:sz w:val="22"/>
                <w:szCs w:val="22"/>
              </w:rPr>
              <w:t>持续的符合性及运行的有效性，以及与认证范围的持续相关性和适宜性及自我完善机制等。</w:t>
            </w:r>
          </w:p>
          <w:p w:rsidR="00877EB8" w:rsidRDefault="00BB4ED4">
            <w:pPr>
              <w:spacing w:line="240" w:lineRule="exact"/>
              <w:rPr>
                <w:b/>
                <w:color w:val="000000" w:themeColor="text1"/>
                <w:sz w:val="22"/>
                <w:szCs w:val="22"/>
              </w:rPr>
            </w:pPr>
          </w:p>
          <w:p w:rsidR="00877EB8" w:rsidRDefault="00BB4ED4">
            <w:pPr>
              <w:spacing w:line="240" w:lineRule="exact"/>
              <w:rPr>
                <w:b/>
                <w:color w:val="000000" w:themeColor="text1"/>
                <w:sz w:val="28"/>
                <w:szCs w:val="28"/>
              </w:rPr>
            </w:pPr>
          </w:p>
        </w:tc>
      </w:tr>
      <w:tr w:rsidR="00A55C86">
        <w:trPr>
          <w:trHeight w:val="2820"/>
        </w:trPr>
        <w:tc>
          <w:tcPr>
            <w:tcW w:w="10080" w:type="dxa"/>
          </w:tcPr>
          <w:p w:rsidR="00877EB8" w:rsidRDefault="007E6840">
            <w:pPr>
              <w:rPr>
                <w:b/>
                <w:color w:val="000000" w:themeColor="text1"/>
              </w:rPr>
            </w:pPr>
            <w:r>
              <w:rPr>
                <w:rFonts w:hint="eastAsia"/>
                <w:b/>
                <w:color w:val="000000" w:themeColor="text1"/>
              </w:rPr>
              <w:t>2.</w:t>
            </w:r>
            <w:r>
              <w:rPr>
                <w:rFonts w:hint="eastAsia"/>
                <w:b/>
                <w:color w:val="000000" w:themeColor="text1"/>
              </w:rPr>
              <w:t>对审核范围适宜性结论</w:t>
            </w:r>
          </w:p>
          <w:p w:rsidR="00877EB8" w:rsidRDefault="00740513">
            <w:pPr>
              <w:rPr>
                <w:b/>
                <w:color w:val="000000" w:themeColor="text1"/>
              </w:rPr>
            </w:pPr>
            <w:r>
              <w:rPr>
                <w:rFonts w:hint="eastAsia"/>
                <w:b/>
                <w:color w:val="000000" w:themeColor="text1"/>
                <w:spacing w:val="-10"/>
                <w:szCs w:val="21"/>
              </w:rPr>
              <w:t>■</w:t>
            </w:r>
            <w:r w:rsidR="007E6840">
              <w:rPr>
                <w:rFonts w:hint="eastAsia"/>
                <w:b/>
                <w:color w:val="000000" w:themeColor="text1"/>
              </w:rPr>
              <w:t>审核范围适宜，与申请范围一致</w:t>
            </w:r>
          </w:p>
          <w:p w:rsidR="00877EB8" w:rsidRDefault="007E6840">
            <w:pPr>
              <w:rPr>
                <w:b/>
                <w:color w:val="000000" w:themeColor="text1"/>
              </w:rPr>
            </w:pPr>
            <w:r>
              <w:rPr>
                <w:rFonts w:hint="eastAsia"/>
                <w:b/>
                <w:color w:val="000000" w:themeColor="text1"/>
                <w:spacing w:val="-10"/>
                <w:szCs w:val="21"/>
              </w:rPr>
              <w:t>□</w:t>
            </w:r>
            <w:r>
              <w:rPr>
                <w:rFonts w:hint="eastAsia"/>
                <w:b/>
                <w:color w:val="000000" w:themeColor="text1"/>
              </w:rPr>
              <w:t>审核范围变更，</w:t>
            </w:r>
          </w:p>
          <w:p w:rsidR="00877EB8" w:rsidRDefault="007E6840">
            <w:pPr>
              <w:spacing w:line="320" w:lineRule="exact"/>
              <w:rPr>
                <w:rFonts w:ascii="宋体" w:hAnsi="宋体"/>
                <w:b/>
                <w:color w:val="000000" w:themeColor="text1"/>
                <w:u w:val="single"/>
              </w:rPr>
            </w:pPr>
            <w:r>
              <w:rPr>
                <w:rFonts w:ascii="宋体" w:hAnsi="宋体"/>
                <w:b/>
                <w:color w:val="000000" w:themeColor="text1"/>
              </w:rPr>
              <w:t>QMS:</w:t>
            </w:r>
            <w:r w:rsidR="00740513">
              <w:rPr>
                <w:rFonts w:ascii="宋体" w:hAnsi="宋体" w:hint="eastAsia"/>
                <w:b/>
                <w:color w:val="000000" w:themeColor="text1"/>
              </w:rPr>
              <w:t>五金制品、模具的生产</w:t>
            </w:r>
          </w:p>
          <w:p w:rsidR="00877EB8" w:rsidRDefault="00BB4ED4">
            <w:pPr>
              <w:spacing w:line="320" w:lineRule="exact"/>
              <w:rPr>
                <w:rFonts w:ascii="宋体" w:hAnsi="宋体"/>
                <w:b/>
                <w:color w:val="000000" w:themeColor="text1"/>
                <w:u w:val="single"/>
              </w:rPr>
            </w:pPr>
          </w:p>
          <w:p w:rsidR="00877EB8" w:rsidRDefault="007E6840">
            <w:pPr>
              <w:spacing w:line="320" w:lineRule="exact"/>
              <w:rPr>
                <w:rFonts w:ascii="宋体" w:hAnsi="宋体"/>
                <w:b/>
                <w:color w:val="000000" w:themeColor="text1"/>
                <w:u w:val="single"/>
                <w:lang w:val="en-GB"/>
              </w:rPr>
            </w:pPr>
            <w:r>
              <w:rPr>
                <w:rFonts w:ascii="宋体" w:hAnsi="宋体" w:hint="eastAsia"/>
                <w:b/>
                <w:color w:val="000000" w:themeColor="text1"/>
              </w:rPr>
              <w:t>EMS</w:t>
            </w:r>
            <w:r>
              <w:rPr>
                <w:rFonts w:ascii="宋体" w:hAnsi="宋体" w:hint="eastAsia"/>
                <w:b/>
                <w:color w:val="000000" w:themeColor="text1"/>
                <w:lang w:val="en-GB"/>
              </w:rPr>
              <w:t>:</w:t>
            </w:r>
          </w:p>
          <w:p w:rsidR="00877EB8" w:rsidRDefault="00BB4ED4">
            <w:pPr>
              <w:spacing w:line="320" w:lineRule="exact"/>
              <w:rPr>
                <w:rFonts w:ascii="宋体" w:hAnsi="宋体"/>
                <w:b/>
                <w:color w:val="000000" w:themeColor="text1"/>
                <w:u w:val="single"/>
                <w:lang w:val="en-GB"/>
              </w:rPr>
            </w:pPr>
          </w:p>
          <w:p w:rsidR="00877EB8" w:rsidRDefault="007E6840">
            <w:pPr>
              <w:spacing w:line="320" w:lineRule="exact"/>
              <w:rPr>
                <w:rFonts w:ascii="宋体" w:hAnsi="宋体"/>
                <w:b/>
                <w:color w:val="000000" w:themeColor="text1"/>
                <w:u w:val="single"/>
                <w:lang w:val="en-GB"/>
              </w:rPr>
            </w:pPr>
            <w:r>
              <w:rPr>
                <w:rFonts w:ascii="宋体" w:hAnsi="宋体" w:hint="eastAsia"/>
                <w:b/>
                <w:color w:val="000000" w:themeColor="text1"/>
              </w:rPr>
              <w:t>OHSMS</w:t>
            </w:r>
            <w:r>
              <w:rPr>
                <w:rFonts w:ascii="宋体" w:hAnsi="宋体" w:hint="eastAsia"/>
                <w:b/>
                <w:color w:val="000000" w:themeColor="text1"/>
                <w:lang w:val="en-GB"/>
              </w:rPr>
              <w:t>:</w:t>
            </w:r>
          </w:p>
          <w:p w:rsidR="00877EB8" w:rsidRDefault="00BB4ED4">
            <w:pPr>
              <w:snapToGrid w:val="0"/>
              <w:spacing w:line="280" w:lineRule="exact"/>
              <w:rPr>
                <w:b/>
                <w:color w:val="000000" w:themeColor="text1"/>
                <w:spacing w:val="-10"/>
                <w:sz w:val="22"/>
                <w:szCs w:val="22"/>
              </w:rPr>
            </w:pPr>
          </w:p>
        </w:tc>
      </w:tr>
      <w:tr w:rsidR="00A55C86">
        <w:trPr>
          <w:trHeight w:val="3615"/>
        </w:trPr>
        <w:tc>
          <w:tcPr>
            <w:tcW w:w="10080" w:type="dxa"/>
          </w:tcPr>
          <w:p w:rsidR="00877EB8" w:rsidRDefault="007E6840">
            <w:pPr>
              <w:rPr>
                <w:b/>
                <w:color w:val="000000" w:themeColor="text1"/>
                <w:sz w:val="16"/>
                <w:szCs w:val="16"/>
              </w:rPr>
            </w:pPr>
            <w:r>
              <w:rPr>
                <w:rFonts w:hint="eastAsia"/>
                <w:b/>
                <w:color w:val="000000" w:themeColor="text1"/>
              </w:rPr>
              <w:t xml:space="preserve">3. </w:t>
            </w:r>
            <w:r>
              <w:rPr>
                <w:rFonts w:hint="eastAsia"/>
                <w:b/>
                <w:color w:val="000000" w:themeColor="text1"/>
              </w:rPr>
              <w:t>审核组推荐意见</w:t>
            </w:r>
            <w:r>
              <w:rPr>
                <w:rFonts w:hint="eastAsia"/>
                <w:b/>
                <w:color w:val="000000" w:themeColor="text1"/>
                <w:sz w:val="16"/>
                <w:szCs w:val="16"/>
              </w:rPr>
              <w:t>：</w:t>
            </w:r>
          </w:p>
          <w:p w:rsidR="00877EB8" w:rsidRDefault="00740513">
            <w:pPr>
              <w:rPr>
                <w:b/>
                <w:color w:val="000000" w:themeColor="text1"/>
              </w:rPr>
            </w:pPr>
            <w:r>
              <w:rPr>
                <w:rFonts w:hint="eastAsia"/>
                <w:b/>
                <w:color w:val="000000" w:themeColor="text1"/>
                <w:spacing w:val="-10"/>
                <w:szCs w:val="21"/>
              </w:rPr>
              <w:t>■</w:t>
            </w:r>
            <w:r w:rsidR="007E6840">
              <w:rPr>
                <w:rFonts w:hint="eastAsia"/>
                <w:b/>
                <w:color w:val="000000" w:themeColor="text1"/>
              </w:rPr>
              <w:t>推荐认证注册</w:t>
            </w:r>
            <w:r w:rsidR="007E6840">
              <w:rPr>
                <w:rFonts w:hint="eastAsia"/>
                <w:b/>
                <w:color w:val="000000" w:themeColor="text1"/>
                <w:szCs w:val="21"/>
              </w:rPr>
              <w:t>(</w:t>
            </w:r>
            <w:r w:rsidR="007E6840">
              <w:rPr>
                <w:rFonts w:hint="eastAsia"/>
                <w:b/>
                <w:color w:val="000000" w:themeColor="text1"/>
                <w:spacing w:val="-10"/>
                <w:szCs w:val="21"/>
              </w:rPr>
              <w:t>□</w:t>
            </w:r>
            <w:r w:rsidR="007E6840">
              <w:rPr>
                <w:rFonts w:hint="eastAsia"/>
                <w:b/>
                <w:color w:val="000000" w:themeColor="text1"/>
                <w:szCs w:val="21"/>
              </w:rPr>
              <w:t xml:space="preserve">QMS  </w:t>
            </w:r>
            <w:r w:rsidR="007E6840">
              <w:rPr>
                <w:rFonts w:hint="eastAsia"/>
                <w:b/>
                <w:color w:val="000000" w:themeColor="text1"/>
                <w:spacing w:val="-10"/>
                <w:szCs w:val="21"/>
              </w:rPr>
              <w:t>□</w:t>
            </w:r>
            <w:r w:rsidR="007E6840">
              <w:rPr>
                <w:rFonts w:hint="eastAsia"/>
                <w:b/>
                <w:color w:val="000000" w:themeColor="text1"/>
                <w:szCs w:val="21"/>
              </w:rPr>
              <w:t xml:space="preserve">EMS   </w:t>
            </w:r>
            <w:r w:rsidR="007E6840">
              <w:rPr>
                <w:rFonts w:hint="eastAsia"/>
                <w:b/>
                <w:color w:val="000000" w:themeColor="text1"/>
                <w:spacing w:val="-10"/>
                <w:szCs w:val="21"/>
              </w:rPr>
              <w:t>□</w:t>
            </w:r>
            <w:r w:rsidR="007E6840">
              <w:rPr>
                <w:rFonts w:hint="eastAsia"/>
                <w:b/>
                <w:color w:val="000000" w:themeColor="text1"/>
                <w:szCs w:val="21"/>
              </w:rPr>
              <w:t>OHSMS)</w:t>
            </w:r>
          </w:p>
          <w:p w:rsidR="00877EB8" w:rsidRDefault="007E6840">
            <w:pPr>
              <w:rPr>
                <w:b/>
                <w:color w:val="000000" w:themeColor="text1"/>
                <w:spacing w:val="-10"/>
                <w:sz w:val="22"/>
                <w:szCs w:val="22"/>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rPr>
                <w:b/>
                <w:color w:val="000000" w:themeColor="text1"/>
                <w:spacing w:val="-4"/>
                <w:szCs w:val="21"/>
              </w:rPr>
            </w:pPr>
            <w:r>
              <w:rPr>
                <w:rFonts w:hint="eastAsia"/>
                <w:b/>
                <w:color w:val="000000" w:themeColor="text1"/>
                <w:spacing w:val="-10"/>
                <w:szCs w:val="21"/>
              </w:rPr>
              <w:t>□</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rPr>
                <w:b/>
                <w:color w:val="000000" w:themeColor="text1"/>
                <w:spacing w:val="-4"/>
                <w:szCs w:val="21"/>
              </w:rPr>
            </w:pPr>
            <w:r>
              <w:rPr>
                <w:rFonts w:hint="eastAsia"/>
                <w:b/>
                <w:color w:val="000000" w:themeColor="text1"/>
                <w:spacing w:val="-10"/>
                <w:szCs w:val="21"/>
              </w:rPr>
              <w:t>□</w:t>
            </w:r>
            <w:r>
              <w:rPr>
                <w:rFonts w:hint="eastAsia"/>
                <w:b/>
                <w:color w:val="000000" w:themeColor="text1"/>
                <w:spacing w:val="-4"/>
              </w:rPr>
              <w:t>(</w:t>
            </w:r>
            <w:r>
              <w:rPr>
                <w:rFonts w:hint="eastAsia"/>
                <w:b/>
                <w:color w:val="000000" w:themeColor="text1"/>
                <w:spacing w:val="-4"/>
              </w:rPr>
              <w:t>在完成纠正措施后</w:t>
            </w:r>
            <w:r>
              <w:rPr>
                <w:rFonts w:hint="eastAsia"/>
                <w:b/>
                <w:color w:val="000000" w:themeColor="text1"/>
              </w:rPr>
              <w:t>推荐保持认证注册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rPr>
                <w:b/>
                <w:color w:val="000000" w:themeColor="text1"/>
                <w:spacing w:val="-4"/>
                <w:szCs w:val="21"/>
              </w:rPr>
            </w:pPr>
            <w:r>
              <w:rPr>
                <w:rFonts w:hint="eastAsia"/>
                <w:b/>
                <w:color w:val="000000" w:themeColor="text1"/>
                <w:spacing w:val="-10"/>
                <w:szCs w:val="21"/>
              </w:rPr>
              <w:t>□</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rPr>
                <w:b/>
                <w:color w:val="000000" w:themeColor="text1"/>
                <w:szCs w:val="21"/>
              </w:rPr>
            </w:pPr>
            <w:r>
              <w:rPr>
                <w:rFonts w:hint="eastAsia"/>
                <w:b/>
                <w:color w:val="000000" w:themeColor="text1"/>
                <w:spacing w:val="-10"/>
                <w:szCs w:val="21"/>
              </w:rPr>
              <w:t>□</w:t>
            </w:r>
            <w:r>
              <w:rPr>
                <w:rFonts w:hint="eastAsia"/>
                <w:b/>
                <w:color w:val="000000" w:themeColor="text1"/>
                <w:spacing w:val="-4"/>
              </w:rPr>
              <w:t>在完成纠正措施后</w:t>
            </w:r>
            <w:r>
              <w:rPr>
                <w:rFonts w:hint="eastAsia"/>
                <w:b/>
                <w:color w:val="000000" w:themeColor="text1"/>
              </w:rPr>
              <w:t>推荐扩大范围</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rPr>
                <w:b/>
                <w:color w:val="000000" w:themeColor="text1"/>
                <w:szCs w:val="21"/>
              </w:rPr>
            </w:pPr>
            <w:r>
              <w:rPr>
                <w:rFonts w:hint="eastAsia"/>
                <w:b/>
                <w:color w:val="000000" w:themeColor="text1"/>
                <w:spacing w:val="-10"/>
                <w:szCs w:val="21"/>
              </w:rPr>
              <w:t>□</w:t>
            </w:r>
            <w:r>
              <w:rPr>
                <w:rFonts w:hint="eastAsia"/>
                <w:b/>
                <w:color w:val="000000" w:themeColor="text1"/>
              </w:rPr>
              <w:t>延期推荐注册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snapToGrid w:val="0"/>
              <w:rPr>
                <w:b/>
                <w:color w:val="000000" w:themeColor="text1"/>
                <w:szCs w:val="21"/>
              </w:rPr>
            </w:pPr>
            <w:r>
              <w:rPr>
                <w:rFonts w:hint="eastAsia"/>
                <w:b/>
                <w:color w:val="000000" w:themeColor="text1"/>
                <w:spacing w:val="-10"/>
                <w:szCs w:val="21"/>
              </w:rPr>
              <w:t>□</w:t>
            </w:r>
            <w:r>
              <w:rPr>
                <w:rFonts w:hint="eastAsia"/>
                <w:b/>
                <w:color w:val="000000" w:themeColor="text1"/>
              </w:rPr>
              <w:t>不推荐认证注册</w:t>
            </w:r>
            <w:r>
              <w:rPr>
                <w:rFonts w:hint="eastAsia"/>
                <w:b/>
                <w:color w:val="000000" w:themeColor="text1"/>
                <w:szCs w:val="21"/>
              </w:rPr>
              <w:t>(</w:t>
            </w:r>
            <w:r>
              <w:rPr>
                <w:rFonts w:hint="eastAsia"/>
                <w:b/>
                <w:color w:val="000000" w:themeColor="text1"/>
                <w:spacing w:val="-10"/>
                <w:szCs w:val="21"/>
              </w:rPr>
              <w:t>□</w:t>
            </w:r>
            <w:r>
              <w:rPr>
                <w:rFonts w:hint="eastAsia"/>
                <w:b/>
                <w:color w:val="000000" w:themeColor="text1"/>
                <w:szCs w:val="21"/>
              </w:rPr>
              <w:t xml:space="preserve">QMS  </w:t>
            </w:r>
            <w:r>
              <w:rPr>
                <w:rFonts w:hint="eastAsia"/>
                <w:b/>
                <w:color w:val="000000" w:themeColor="text1"/>
                <w:spacing w:val="-10"/>
                <w:szCs w:val="21"/>
              </w:rPr>
              <w:t>□</w:t>
            </w:r>
            <w:r>
              <w:rPr>
                <w:rFonts w:hint="eastAsia"/>
                <w:b/>
                <w:color w:val="000000" w:themeColor="text1"/>
                <w:szCs w:val="21"/>
              </w:rPr>
              <w:t xml:space="preserve">EMS   </w:t>
            </w:r>
            <w:r>
              <w:rPr>
                <w:rFonts w:hint="eastAsia"/>
                <w:b/>
                <w:color w:val="000000" w:themeColor="text1"/>
                <w:spacing w:val="-10"/>
                <w:szCs w:val="21"/>
              </w:rPr>
              <w:t>□</w:t>
            </w:r>
            <w:r>
              <w:rPr>
                <w:rFonts w:hint="eastAsia"/>
                <w:b/>
                <w:color w:val="000000" w:themeColor="text1"/>
                <w:szCs w:val="21"/>
              </w:rPr>
              <w:t>OHSMS)</w:t>
            </w:r>
          </w:p>
          <w:p w:rsidR="00877EB8" w:rsidRDefault="007E6840">
            <w:pPr>
              <w:snapToGrid w:val="0"/>
              <w:rPr>
                <w:b/>
                <w:color w:val="000000" w:themeColor="text1"/>
                <w:spacing w:val="-10"/>
                <w:sz w:val="16"/>
                <w:szCs w:val="16"/>
              </w:rPr>
            </w:pPr>
            <w:r>
              <w:rPr>
                <w:rFonts w:hint="eastAsia"/>
                <w:b/>
                <w:color w:val="000000" w:themeColor="text1"/>
                <w:spacing w:val="-10"/>
                <w:szCs w:val="21"/>
              </w:rPr>
              <w:t>□不推荐或缩小推荐范围的说明</w:t>
            </w:r>
            <w:r>
              <w:rPr>
                <w:rFonts w:hint="eastAsia"/>
                <w:b/>
                <w:color w:val="000000" w:themeColor="text1"/>
                <w:spacing w:val="-10"/>
                <w:sz w:val="16"/>
                <w:szCs w:val="16"/>
              </w:rPr>
              <w:t>:</w:t>
            </w:r>
          </w:p>
        </w:tc>
      </w:tr>
      <w:tr w:rsidR="00A55C86">
        <w:tblPrEx>
          <w:tblBorders>
            <w:left w:val="nil"/>
            <w:bottom w:val="nil"/>
            <w:right w:val="nil"/>
            <w:insideH w:val="nil"/>
            <w:insideV w:val="nil"/>
          </w:tblBorders>
        </w:tblPrEx>
        <w:trPr>
          <w:trHeight w:val="100"/>
        </w:trPr>
        <w:tc>
          <w:tcPr>
            <w:tcW w:w="10080" w:type="dxa"/>
            <w:tcBorders>
              <w:top w:val="single" w:sz="4" w:space="0" w:color="auto"/>
            </w:tcBorders>
          </w:tcPr>
          <w:p w:rsidR="00877EB8" w:rsidRDefault="00BB4ED4">
            <w:pPr>
              <w:spacing w:line="360" w:lineRule="auto"/>
              <w:rPr>
                <w:b/>
                <w:color w:val="000000" w:themeColor="text1"/>
              </w:rPr>
            </w:pPr>
          </w:p>
        </w:tc>
      </w:tr>
    </w:tbl>
    <w:p w:rsidR="00877EB8" w:rsidRDefault="007E6840" w:rsidP="00A33CAC">
      <w:pPr>
        <w:pStyle w:val="a6"/>
        <w:spacing w:line="360" w:lineRule="auto"/>
        <w:ind w:leftChars="-472" w:left="-67" w:hangingChars="354" w:hanging="924"/>
        <w:rPr>
          <w:rFonts w:ascii="仿宋" w:eastAsia="仿宋" w:hAnsi="仿宋"/>
          <w:color w:val="000000" w:themeColor="text1"/>
          <w:kern w:val="24"/>
          <w:sz w:val="28"/>
          <w:szCs w:val="28"/>
        </w:rPr>
      </w:pPr>
      <w:r>
        <w:rPr>
          <w:rFonts w:hint="eastAsia"/>
          <w:b/>
          <w:color w:val="000000" w:themeColor="text1"/>
          <w:sz w:val="26"/>
          <w:szCs w:val="26"/>
        </w:rPr>
        <w:t>十一、</w:t>
      </w:r>
      <w:r>
        <w:rPr>
          <w:rFonts w:ascii="仿宋" w:eastAsia="仿宋" w:hAnsi="仿宋" w:hint="eastAsia"/>
          <w:color w:val="000000" w:themeColor="text1"/>
          <w:kern w:val="24"/>
          <w:sz w:val="28"/>
          <w:szCs w:val="28"/>
        </w:rPr>
        <w:t xml:space="preserve">审核基于对可获得信息的抽样过程的免责声明； </w:t>
      </w:r>
    </w:p>
    <w:p w:rsidR="00877EB8" w:rsidRDefault="007E6840" w:rsidP="00A33CAC">
      <w:pPr>
        <w:snapToGrid w:val="0"/>
        <w:spacing w:line="360" w:lineRule="auto"/>
        <w:ind w:leftChars="-406" w:left="-853" w:firstLineChars="201" w:firstLine="424"/>
        <w:jc w:val="left"/>
        <w:rPr>
          <w:b/>
          <w:color w:val="000000" w:themeColor="text1"/>
        </w:rPr>
      </w:pPr>
      <w:r>
        <w:rPr>
          <w:rFonts w:ascii="方正仿宋简体" w:eastAsia="方正仿宋简体" w:hint="eastAsia"/>
          <w:b/>
          <w:color w:val="000000" w:themeColor="text1"/>
        </w:rPr>
        <w:t>本次审核是基于抽样检查的原则，因此，不可能包含受审核方管理体系覆盖的所有场所、以及体系所涉及的全部活动。仍可能有未发现的不符合项存在于目前管理体系的运行中。</w:t>
      </w:r>
    </w:p>
    <w:p w:rsidR="00877EB8" w:rsidRDefault="007E6840">
      <w:pPr>
        <w:tabs>
          <w:tab w:val="left" w:pos="645"/>
        </w:tabs>
        <w:spacing w:line="360" w:lineRule="auto"/>
        <w:ind w:leftChars="-405" w:left="-850"/>
        <w:rPr>
          <w:b/>
          <w:color w:val="000000" w:themeColor="text1"/>
          <w:sz w:val="14"/>
          <w:szCs w:val="14"/>
        </w:rPr>
      </w:pPr>
      <w:r>
        <w:rPr>
          <w:rFonts w:hint="eastAsia"/>
          <w:b/>
          <w:color w:val="000000" w:themeColor="text1"/>
          <w:sz w:val="26"/>
          <w:szCs w:val="26"/>
        </w:rPr>
        <w:lastRenderedPageBreak/>
        <w:t>十二、不符合项纠正措施要求</w:t>
      </w:r>
    </w:p>
    <w:p w:rsidR="00877EB8" w:rsidRDefault="007E6840" w:rsidP="00A33CAC">
      <w:pPr>
        <w:spacing w:line="360" w:lineRule="auto"/>
        <w:ind w:leftChars="-405" w:left="-850" w:firstLineChars="200" w:firstLine="422"/>
        <w:rPr>
          <w:b/>
          <w:color w:val="000000" w:themeColor="text1"/>
        </w:rPr>
      </w:pPr>
      <w:r>
        <w:rPr>
          <w:rFonts w:hint="eastAsia"/>
          <w:b/>
          <w:color w:val="000000" w:themeColor="text1"/>
        </w:rPr>
        <w:t>一般不符合报告在</w:t>
      </w:r>
      <w:r w:rsidR="00740513">
        <w:rPr>
          <w:rFonts w:hint="eastAsia"/>
          <w:b/>
          <w:color w:val="000000" w:themeColor="text1"/>
        </w:rPr>
        <w:t>30</w:t>
      </w:r>
      <w:r>
        <w:rPr>
          <w:rFonts w:hint="eastAsia"/>
          <w:b/>
          <w:color w:val="000000" w:themeColor="text1"/>
        </w:rPr>
        <w:t>天</w:t>
      </w:r>
      <w:r>
        <w:rPr>
          <w:rFonts w:hint="eastAsia"/>
          <w:b/>
          <w:color w:val="000000" w:themeColor="text1"/>
        </w:rPr>
        <w:t>/</w:t>
      </w:r>
      <w:r>
        <w:rPr>
          <w:rFonts w:hint="eastAsia"/>
          <w:b/>
          <w:color w:val="000000" w:themeColor="text1"/>
        </w:rPr>
        <w:t>严重不符合在</w:t>
      </w:r>
      <w:r w:rsidR="00740513">
        <w:rPr>
          <w:rFonts w:hint="eastAsia"/>
          <w:b/>
          <w:color w:val="000000" w:themeColor="text1"/>
        </w:rPr>
        <w:t>60</w:t>
      </w:r>
      <w:r>
        <w:rPr>
          <w:rFonts w:hint="eastAsia"/>
          <w:b/>
          <w:color w:val="000000" w:themeColor="text1"/>
        </w:rPr>
        <w:t>天针对不符合原因制定并实施纠正措施。验证方式见不符合项报告。</w:t>
      </w:r>
    </w:p>
    <w:p w:rsidR="00877EB8" w:rsidRDefault="007E6840" w:rsidP="00F23186">
      <w:pPr>
        <w:spacing w:beforeLines="50" w:afterLines="50"/>
        <w:ind w:leftChars="-405" w:left="1" w:hangingChars="326" w:hanging="851"/>
        <w:rPr>
          <w:b/>
          <w:color w:val="000000" w:themeColor="text1"/>
          <w:sz w:val="26"/>
          <w:szCs w:val="26"/>
        </w:rPr>
      </w:pPr>
      <w:r>
        <w:rPr>
          <w:rFonts w:hint="eastAsia"/>
          <w:b/>
          <w:color w:val="000000" w:themeColor="text1"/>
          <w:sz w:val="26"/>
          <w:szCs w:val="26"/>
        </w:rPr>
        <w:t>十三、</w:t>
      </w:r>
      <w:r>
        <w:rPr>
          <w:rFonts w:ascii="仿宋" w:eastAsia="仿宋" w:hAnsi="仿宋" w:cstheme="minorBidi" w:hint="eastAsia"/>
          <w:color w:val="000000" w:themeColor="text1"/>
          <w:kern w:val="24"/>
          <w:sz w:val="28"/>
          <w:szCs w:val="28"/>
        </w:rPr>
        <w:t xml:space="preserve"> 任何影响审核方案的重要事项</w:t>
      </w:r>
      <w:r>
        <w:rPr>
          <w:rFonts w:hint="eastAsia"/>
          <w:b/>
          <w:color w:val="000000" w:themeColor="text1"/>
          <w:sz w:val="26"/>
          <w:szCs w:val="26"/>
        </w:rPr>
        <w:t>：</w:t>
      </w:r>
    </w:p>
    <w:p w:rsidR="00877EB8" w:rsidRDefault="00BB4ED4" w:rsidP="00F23186">
      <w:pPr>
        <w:spacing w:beforeLines="50" w:afterLines="50"/>
        <w:ind w:leftChars="-405" w:left="-326" w:hangingChars="326" w:hanging="524"/>
        <w:rPr>
          <w:b/>
          <w:color w:val="000000" w:themeColor="text1"/>
          <w:sz w:val="16"/>
          <w:szCs w:val="16"/>
        </w:rPr>
      </w:pPr>
    </w:p>
    <w:p w:rsidR="00877EB8" w:rsidRDefault="00BB4ED4">
      <w:pPr>
        <w:snapToGrid w:val="0"/>
        <w:rPr>
          <w:b/>
          <w:bCs/>
          <w:color w:val="000000" w:themeColor="text1"/>
          <w:szCs w:val="28"/>
          <w:u w:val="single"/>
        </w:rPr>
      </w:pPr>
    </w:p>
    <w:p w:rsidR="00877EB8" w:rsidRDefault="007E6840" w:rsidP="00F23186">
      <w:pPr>
        <w:snapToGrid w:val="0"/>
        <w:spacing w:afterLines="50" w:line="360" w:lineRule="auto"/>
        <w:ind w:leftChars="-405" w:left="1" w:hangingChars="326" w:hanging="851"/>
        <w:rPr>
          <w:b/>
          <w:color w:val="000000" w:themeColor="text1"/>
          <w:sz w:val="16"/>
          <w:szCs w:val="16"/>
        </w:rPr>
      </w:pPr>
      <w:r>
        <w:rPr>
          <w:rFonts w:hint="eastAsia"/>
          <w:b/>
          <w:color w:val="000000" w:themeColor="text1"/>
          <w:sz w:val="26"/>
          <w:szCs w:val="26"/>
        </w:rPr>
        <w:t>十四、审核组签字</w:t>
      </w:r>
    </w:p>
    <w:p w:rsidR="00877EB8" w:rsidRPr="00FF7455" w:rsidRDefault="007E6840" w:rsidP="00F23186">
      <w:pPr>
        <w:snapToGrid w:val="0"/>
        <w:spacing w:afterLines="50" w:line="360" w:lineRule="auto"/>
        <w:ind w:leftChars="-32" w:left="1" w:hangingChars="26" w:hanging="68"/>
        <w:rPr>
          <w:b/>
          <w:color w:val="000000" w:themeColor="text1"/>
          <w:sz w:val="26"/>
          <w:szCs w:val="26"/>
        </w:rPr>
      </w:pPr>
      <w:r>
        <w:rPr>
          <w:rFonts w:hint="eastAsia"/>
          <w:b/>
          <w:color w:val="000000" w:themeColor="text1"/>
          <w:sz w:val="26"/>
          <w:szCs w:val="26"/>
        </w:rPr>
        <w:t>审核组组长（签名）：</w:t>
      </w:r>
      <w:r w:rsidR="00FF7455">
        <w:rPr>
          <w:b/>
          <w:noProof/>
          <w:color w:val="000000" w:themeColor="text1"/>
          <w:sz w:val="26"/>
          <w:szCs w:val="26"/>
        </w:rPr>
        <w:drawing>
          <wp:inline distT="0" distB="0" distL="0" distR="0">
            <wp:extent cx="585546" cy="367342"/>
            <wp:effectExtent l="19050" t="0" r="5004" b="0"/>
            <wp:docPr id="3" name="图片 1"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2 国标联\电子签名.jpg"/>
                    <pic:cNvPicPr>
                      <a:picLocks noChangeAspect="1" noChangeArrowheads="1"/>
                    </pic:cNvPicPr>
                  </pic:nvPicPr>
                  <pic:blipFill>
                    <a:blip r:embed="rId10" cstate="print"/>
                    <a:srcRect/>
                    <a:stretch>
                      <a:fillRect/>
                    </a:stretch>
                  </pic:blipFill>
                  <pic:spPr bwMode="auto">
                    <a:xfrm>
                      <a:off x="0" y="0"/>
                      <a:ext cx="584131" cy="366454"/>
                    </a:xfrm>
                    <a:prstGeom prst="rect">
                      <a:avLst/>
                    </a:prstGeom>
                    <a:noFill/>
                    <a:ln w="9525">
                      <a:noFill/>
                      <a:miter lim="800000"/>
                      <a:headEnd/>
                      <a:tailEnd/>
                    </a:ln>
                  </pic:spPr>
                </pic:pic>
              </a:graphicData>
            </a:graphic>
          </wp:inline>
        </w:drawing>
      </w:r>
    </w:p>
    <w:p w:rsidR="00877EB8" w:rsidRDefault="00BB4ED4" w:rsidP="00F23186">
      <w:pPr>
        <w:snapToGrid w:val="0"/>
        <w:spacing w:beforeLines="50" w:line="360" w:lineRule="auto"/>
        <w:ind w:firstLineChars="250" w:firstLine="527"/>
        <w:rPr>
          <w:b/>
          <w:color w:val="000000" w:themeColor="text1"/>
        </w:rPr>
      </w:pPr>
    </w:p>
    <w:p w:rsidR="00877EB8" w:rsidRDefault="007E6840" w:rsidP="00F23186">
      <w:pPr>
        <w:snapToGrid w:val="0"/>
        <w:spacing w:afterLines="50" w:line="360" w:lineRule="auto"/>
        <w:ind w:leftChars="-32" w:left="1" w:hangingChars="26" w:hanging="68"/>
        <w:rPr>
          <w:b/>
          <w:color w:val="000000" w:themeColor="text1"/>
          <w:sz w:val="26"/>
          <w:szCs w:val="26"/>
        </w:rPr>
      </w:pPr>
      <w:r>
        <w:rPr>
          <w:rFonts w:hint="eastAsia"/>
          <w:b/>
          <w:color w:val="000000" w:themeColor="text1"/>
          <w:sz w:val="26"/>
          <w:szCs w:val="26"/>
        </w:rPr>
        <w:t>审核组组员（签名）：</w:t>
      </w:r>
    </w:p>
    <w:p w:rsidR="00877EB8" w:rsidRDefault="007E6840" w:rsidP="00A33CAC">
      <w:pPr>
        <w:snapToGrid w:val="0"/>
        <w:spacing w:line="360" w:lineRule="auto"/>
        <w:ind w:firstLineChars="1461" w:firstLine="3080"/>
        <w:rPr>
          <w:b/>
          <w:color w:val="000000" w:themeColor="text1"/>
          <w:sz w:val="16"/>
          <w:szCs w:val="16"/>
        </w:rPr>
      </w:pPr>
      <w:r>
        <w:rPr>
          <w:rFonts w:hint="eastAsia"/>
          <w:b/>
          <w:color w:val="000000" w:themeColor="text1"/>
        </w:rPr>
        <w:t>日期</w:t>
      </w:r>
      <w:r w:rsidR="00FF7455">
        <w:rPr>
          <w:rFonts w:hint="eastAsia"/>
          <w:b/>
          <w:color w:val="000000" w:themeColor="text1"/>
        </w:rPr>
        <w:t>：</w:t>
      </w:r>
      <w:r w:rsidR="00FF7455">
        <w:rPr>
          <w:rFonts w:hint="eastAsia"/>
          <w:b/>
          <w:color w:val="000000" w:themeColor="text1"/>
        </w:rPr>
        <w:t>2020</w:t>
      </w:r>
      <w:r>
        <w:rPr>
          <w:rFonts w:asciiTheme="minorEastAsia" w:eastAsiaTheme="minorEastAsia" w:hAnsiTheme="minorEastAsia" w:hint="eastAsia"/>
          <w:b/>
          <w:color w:val="000000" w:themeColor="text1"/>
        </w:rPr>
        <w:t xml:space="preserve">年  </w:t>
      </w:r>
      <w:r w:rsidR="00FF7455">
        <w:rPr>
          <w:rFonts w:asciiTheme="minorEastAsia" w:eastAsiaTheme="minorEastAsia" w:hAnsiTheme="minorEastAsia" w:hint="eastAsia"/>
          <w:b/>
          <w:color w:val="000000" w:themeColor="text1"/>
        </w:rPr>
        <w:t>7</w:t>
      </w:r>
      <w:r>
        <w:rPr>
          <w:rFonts w:asciiTheme="minorEastAsia" w:eastAsiaTheme="minorEastAsia" w:hAnsiTheme="minorEastAsia" w:hint="eastAsia"/>
          <w:b/>
          <w:color w:val="000000" w:themeColor="text1"/>
        </w:rPr>
        <w:t xml:space="preserve"> 月  </w:t>
      </w:r>
      <w:r w:rsidR="00FF7455">
        <w:rPr>
          <w:rFonts w:asciiTheme="minorEastAsia" w:eastAsiaTheme="minorEastAsia" w:hAnsiTheme="minorEastAsia" w:hint="eastAsia"/>
          <w:b/>
          <w:color w:val="000000" w:themeColor="text1"/>
        </w:rPr>
        <w:t>8</w:t>
      </w:r>
      <w:r>
        <w:rPr>
          <w:rFonts w:asciiTheme="minorEastAsia" w:eastAsiaTheme="minorEastAsia" w:hAnsiTheme="minorEastAsia" w:hint="eastAsia"/>
          <w:b/>
          <w:color w:val="000000" w:themeColor="text1"/>
        </w:rPr>
        <w:t xml:space="preserve"> 日</w:t>
      </w:r>
    </w:p>
    <w:p w:rsidR="00877EB8" w:rsidRDefault="007E6840" w:rsidP="00F23186">
      <w:pPr>
        <w:spacing w:beforeLines="50" w:afterLines="50"/>
        <w:ind w:leftChars="-405" w:left="1" w:hangingChars="326" w:hanging="851"/>
        <w:rPr>
          <w:b/>
          <w:color w:val="000000" w:themeColor="text1"/>
          <w:sz w:val="26"/>
          <w:szCs w:val="26"/>
        </w:rPr>
      </w:pPr>
      <w:r>
        <w:rPr>
          <w:rFonts w:hint="eastAsia"/>
          <w:b/>
          <w:color w:val="000000" w:themeColor="text1"/>
          <w:sz w:val="26"/>
          <w:szCs w:val="26"/>
        </w:rPr>
        <w:t>十五、纠正措施验证结论：</w:t>
      </w:r>
    </w:p>
    <w:p w:rsidR="00877EB8" w:rsidRDefault="007E6840" w:rsidP="00F23186">
      <w:pPr>
        <w:snapToGrid w:val="0"/>
        <w:spacing w:beforeLines="50" w:afterLines="50" w:line="360" w:lineRule="auto"/>
        <w:ind w:leftChars="-202" w:hangingChars="201" w:hanging="424"/>
        <w:rPr>
          <w:b/>
          <w:color w:val="000000" w:themeColor="text1"/>
          <w:sz w:val="26"/>
          <w:szCs w:val="26"/>
        </w:rPr>
      </w:pPr>
      <w:r>
        <w:rPr>
          <w:rFonts w:hint="eastAsia"/>
          <w:b/>
          <w:bCs/>
          <w:color w:val="000000" w:themeColor="text1"/>
          <w:szCs w:val="21"/>
        </w:rPr>
        <w:t xml:space="preserve">1.  </w:t>
      </w:r>
      <w:r>
        <w:rPr>
          <w:rFonts w:hint="eastAsia"/>
          <w:b/>
          <w:bCs/>
          <w:color w:val="000000" w:themeColor="text1"/>
          <w:szCs w:val="21"/>
        </w:rPr>
        <w:t>审核中发现的</w:t>
      </w:r>
      <w:r w:rsidR="00FF7455">
        <w:rPr>
          <w:rFonts w:hint="eastAsia"/>
          <w:b/>
          <w:color w:val="000000" w:themeColor="text1"/>
          <w:spacing w:val="-10"/>
          <w:szCs w:val="21"/>
        </w:rPr>
        <w:t>■</w:t>
      </w:r>
      <w:r>
        <w:rPr>
          <w:rFonts w:hint="eastAsia"/>
          <w:b/>
          <w:color w:val="000000" w:themeColor="text1"/>
          <w:szCs w:val="21"/>
        </w:rPr>
        <w:t xml:space="preserve">QMS(  </w:t>
      </w:r>
      <w:r w:rsidR="00FF7455">
        <w:rPr>
          <w:rFonts w:hint="eastAsia"/>
          <w:b/>
          <w:color w:val="000000" w:themeColor="text1"/>
          <w:szCs w:val="21"/>
        </w:rPr>
        <w:t>1</w:t>
      </w:r>
      <w:r>
        <w:rPr>
          <w:rFonts w:hint="eastAsia"/>
          <w:b/>
          <w:color w:val="000000" w:themeColor="text1"/>
          <w:szCs w:val="21"/>
        </w:rPr>
        <w:t xml:space="preserve"> )</w:t>
      </w:r>
      <w:r>
        <w:rPr>
          <w:rFonts w:hint="eastAsia"/>
          <w:b/>
          <w:color w:val="000000" w:themeColor="text1"/>
          <w:szCs w:val="21"/>
        </w:rPr>
        <w:t>个一般不符合，</w:t>
      </w:r>
      <w:r>
        <w:rPr>
          <w:rFonts w:hint="eastAsia"/>
          <w:b/>
          <w:color w:val="000000" w:themeColor="text1"/>
          <w:szCs w:val="21"/>
        </w:rPr>
        <w:t>(</w:t>
      </w:r>
      <w:r w:rsidR="00FF7455">
        <w:rPr>
          <w:rFonts w:hint="eastAsia"/>
          <w:b/>
          <w:color w:val="000000" w:themeColor="text1"/>
          <w:szCs w:val="21"/>
        </w:rPr>
        <w:t>0</w:t>
      </w:r>
      <w:r>
        <w:rPr>
          <w:rFonts w:hint="eastAsia"/>
          <w:b/>
          <w:color w:val="000000" w:themeColor="text1"/>
          <w:szCs w:val="21"/>
        </w:rPr>
        <w:t xml:space="preserve">  )</w:t>
      </w:r>
      <w:r>
        <w:rPr>
          <w:rFonts w:hint="eastAsia"/>
          <w:b/>
          <w:color w:val="000000" w:themeColor="text1"/>
          <w:szCs w:val="21"/>
        </w:rPr>
        <w:t>个严重不符合，</w:t>
      </w:r>
      <w:r w:rsidR="00FF7455">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77EB8" w:rsidRDefault="007E6840">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rPr>
        <w:t>□</w:t>
      </w:r>
      <w:r>
        <w:rPr>
          <w:rFonts w:hint="eastAsia"/>
          <w:b/>
          <w:color w:val="000000" w:themeColor="text1"/>
          <w:szCs w:val="21"/>
        </w:rPr>
        <w:t>EMS(   )</w:t>
      </w:r>
      <w:r>
        <w:rPr>
          <w:rFonts w:hint="eastAsia"/>
          <w:b/>
          <w:color w:val="000000" w:themeColor="text1"/>
          <w:szCs w:val="21"/>
        </w:rPr>
        <w:t>个一般不符合，</w:t>
      </w:r>
      <w:r>
        <w:rPr>
          <w:rFonts w:hint="eastAsia"/>
          <w:b/>
          <w:color w:val="000000" w:themeColor="text1"/>
          <w:szCs w:val="21"/>
        </w:rPr>
        <w:t>(  )</w:t>
      </w:r>
      <w:r>
        <w:rPr>
          <w:rFonts w:hint="eastAsia"/>
          <w:b/>
          <w:color w:val="000000" w:themeColor="text1"/>
          <w:szCs w:val="21"/>
        </w:rPr>
        <w:t>个严重不符合，</w:t>
      </w:r>
      <w:r>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77EB8" w:rsidRDefault="007E6840">
      <w:pPr>
        <w:spacing w:line="360" w:lineRule="auto"/>
        <w:rPr>
          <w:b/>
          <w:color w:val="000000" w:themeColor="text1"/>
          <w:szCs w:val="21"/>
        </w:rPr>
      </w:pPr>
      <w:r>
        <w:rPr>
          <w:rFonts w:hint="eastAsia"/>
          <w:b/>
          <w:bCs/>
          <w:color w:val="000000" w:themeColor="text1"/>
          <w:szCs w:val="21"/>
        </w:rPr>
        <w:t>审核中发现的</w:t>
      </w:r>
      <w:r>
        <w:rPr>
          <w:rFonts w:hint="eastAsia"/>
          <w:b/>
          <w:color w:val="000000" w:themeColor="text1"/>
          <w:spacing w:val="-10"/>
          <w:szCs w:val="21"/>
        </w:rPr>
        <w:t>□</w:t>
      </w:r>
      <w:r>
        <w:rPr>
          <w:rFonts w:hint="eastAsia"/>
          <w:b/>
          <w:color w:val="000000" w:themeColor="text1"/>
          <w:szCs w:val="21"/>
        </w:rPr>
        <w:t>OHSMS(   )</w:t>
      </w:r>
      <w:r>
        <w:rPr>
          <w:rFonts w:hint="eastAsia"/>
          <w:b/>
          <w:color w:val="000000" w:themeColor="text1"/>
          <w:szCs w:val="21"/>
        </w:rPr>
        <w:t>个一般不符合，</w:t>
      </w:r>
      <w:r>
        <w:rPr>
          <w:rFonts w:hint="eastAsia"/>
          <w:b/>
          <w:color w:val="000000" w:themeColor="text1"/>
          <w:szCs w:val="21"/>
        </w:rPr>
        <w:t>(  )</w:t>
      </w:r>
      <w:r>
        <w:rPr>
          <w:rFonts w:hint="eastAsia"/>
          <w:b/>
          <w:color w:val="000000" w:themeColor="text1"/>
          <w:szCs w:val="21"/>
        </w:rPr>
        <w:t>个严重不符合，</w:t>
      </w:r>
      <w:r>
        <w:rPr>
          <w:rFonts w:hint="eastAsia"/>
          <w:b/>
          <w:color w:val="000000" w:themeColor="text1"/>
          <w:spacing w:val="-10"/>
          <w:szCs w:val="21"/>
        </w:rPr>
        <w:t>□</w:t>
      </w:r>
      <w:r>
        <w:rPr>
          <w:rFonts w:hint="eastAsia"/>
          <w:b/>
          <w:color w:val="000000" w:themeColor="text1"/>
          <w:szCs w:val="21"/>
        </w:rPr>
        <w:t>验证合格</w:t>
      </w:r>
      <w:r>
        <w:rPr>
          <w:rFonts w:hint="eastAsia"/>
          <w:b/>
          <w:color w:val="000000" w:themeColor="text1"/>
          <w:spacing w:val="-10"/>
          <w:szCs w:val="21"/>
        </w:rPr>
        <w:t>□</w:t>
      </w:r>
      <w:r>
        <w:rPr>
          <w:rFonts w:hint="eastAsia"/>
          <w:b/>
          <w:color w:val="000000" w:themeColor="text1"/>
          <w:szCs w:val="21"/>
        </w:rPr>
        <w:t>仍有问题</w:t>
      </w:r>
    </w:p>
    <w:p w:rsidR="00877EB8" w:rsidRDefault="007E6840">
      <w:pPr>
        <w:spacing w:line="360" w:lineRule="auto"/>
        <w:rPr>
          <w:b/>
          <w:color w:val="000000" w:themeColor="text1"/>
          <w:szCs w:val="21"/>
          <w:u w:val="single"/>
        </w:rPr>
      </w:pPr>
      <w:r>
        <w:rPr>
          <w:rFonts w:hint="eastAsia"/>
          <w:b/>
          <w:color w:val="000000" w:themeColor="text1"/>
          <w:szCs w:val="21"/>
        </w:rPr>
        <w:t>存在问题说明及意见：</w:t>
      </w:r>
    </w:p>
    <w:p w:rsidR="00877EB8" w:rsidRDefault="00BB4ED4" w:rsidP="00F23186">
      <w:pPr>
        <w:spacing w:afterLines="50"/>
        <w:ind w:firstLineChars="200" w:firstLine="422"/>
        <w:rPr>
          <w:b/>
          <w:color w:val="000000" w:themeColor="text1"/>
          <w:szCs w:val="21"/>
        </w:rPr>
      </w:pPr>
    </w:p>
    <w:p w:rsidR="00877EB8" w:rsidRDefault="007E6840" w:rsidP="00F23186">
      <w:pPr>
        <w:spacing w:afterLines="50"/>
        <w:ind w:leftChars="-202" w:hangingChars="201" w:hanging="424"/>
        <w:rPr>
          <w:rFonts w:ascii="宋体" w:hAnsi="宋体"/>
          <w:b/>
          <w:color w:val="000000" w:themeColor="text1"/>
          <w:szCs w:val="21"/>
        </w:rPr>
      </w:pPr>
      <w:r>
        <w:rPr>
          <w:rFonts w:hint="eastAsia"/>
          <w:b/>
          <w:color w:val="000000" w:themeColor="text1"/>
          <w:szCs w:val="21"/>
        </w:rPr>
        <w:t xml:space="preserve">2. </w:t>
      </w:r>
      <w:r>
        <w:rPr>
          <w:rFonts w:hint="eastAsia"/>
          <w:b/>
          <w:color w:val="000000" w:themeColor="text1"/>
          <w:szCs w:val="21"/>
        </w:rPr>
        <w:t>验证结论</w:t>
      </w:r>
      <w:r>
        <w:rPr>
          <w:rFonts w:ascii="宋体" w:hAnsi="宋体" w:hint="eastAsia"/>
          <w:b/>
          <w:color w:val="000000" w:themeColor="text1"/>
          <w:szCs w:val="21"/>
        </w:rPr>
        <w:t>:</w:t>
      </w:r>
    </w:p>
    <w:p w:rsidR="00877EB8" w:rsidRDefault="00FF7455" w:rsidP="00FF7455">
      <w:pPr>
        <w:ind w:firstLineChars="400" w:firstLine="763"/>
        <w:rPr>
          <w:b/>
          <w:color w:val="000000" w:themeColor="text1"/>
          <w:szCs w:val="21"/>
        </w:rPr>
      </w:pPr>
      <w:r>
        <w:rPr>
          <w:rFonts w:hint="eastAsia"/>
          <w:b/>
          <w:color w:val="000000" w:themeColor="text1"/>
          <w:spacing w:val="-10"/>
          <w:szCs w:val="21"/>
        </w:rPr>
        <w:t>■</w:t>
      </w:r>
      <w:r w:rsidR="007E6840">
        <w:rPr>
          <w:rFonts w:hint="eastAsia"/>
          <w:b/>
          <w:color w:val="000000" w:themeColor="text1"/>
          <w:szCs w:val="21"/>
        </w:rPr>
        <w:t>推荐注册□不推荐注册</w:t>
      </w:r>
      <w:r w:rsidR="007E6840">
        <w:rPr>
          <w:rFonts w:hint="eastAsia"/>
          <w:b/>
          <w:color w:val="000000" w:themeColor="text1"/>
          <w:spacing w:val="-10"/>
          <w:szCs w:val="21"/>
        </w:rPr>
        <w:t>□推荐重新认证</w:t>
      </w:r>
      <w:r w:rsidR="007E6840">
        <w:rPr>
          <w:rFonts w:hint="eastAsia"/>
          <w:b/>
          <w:color w:val="000000" w:themeColor="text1"/>
          <w:szCs w:val="21"/>
        </w:rPr>
        <w:t>注册（再认证填写）</w:t>
      </w:r>
    </w:p>
    <w:p w:rsidR="00877EB8" w:rsidRDefault="007E6840" w:rsidP="00F23186">
      <w:pPr>
        <w:spacing w:beforeLines="100" w:afterLines="50"/>
        <w:rPr>
          <w:b/>
          <w:color w:val="000000" w:themeColor="text1"/>
          <w:szCs w:val="21"/>
        </w:rPr>
      </w:pPr>
      <w:r>
        <w:rPr>
          <w:rFonts w:hint="eastAsia"/>
          <w:b/>
          <w:color w:val="000000" w:themeColor="text1"/>
          <w:szCs w:val="21"/>
        </w:rPr>
        <w:t>组长签字</w:t>
      </w:r>
      <w:r>
        <w:rPr>
          <w:rFonts w:hint="eastAsia"/>
          <w:b/>
          <w:color w:val="000000" w:themeColor="text1"/>
          <w:szCs w:val="21"/>
        </w:rPr>
        <w:t xml:space="preserve">:    </w:t>
      </w:r>
      <w:r w:rsidR="00FF7455" w:rsidRPr="00FF7455">
        <w:rPr>
          <w:b/>
          <w:noProof/>
          <w:color w:val="000000" w:themeColor="text1"/>
          <w:szCs w:val="21"/>
        </w:rPr>
        <w:drawing>
          <wp:inline distT="0" distB="0" distL="0" distR="0">
            <wp:extent cx="585546" cy="367342"/>
            <wp:effectExtent l="19050" t="0" r="5004" b="0"/>
            <wp:docPr id="4" name="图片 1"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2 国标联\电子签名.jpg"/>
                    <pic:cNvPicPr>
                      <a:picLocks noChangeAspect="1" noChangeArrowheads="1"/>
                    </pic:cNvPicPr>
                  </pic:nvPicPr>
                  <pic:blipFill>
                    <a:blip r:embed="rId10" cstate="print"/>
                    <a:srcRect/>
                    <a:stretch>
                      <a:fillRect/>
                    </a:stretch>
                  </pic:blipFill>
                  <pic:spPr bwMode="auto">
                    <a:xfrm>
                      <a:off x="0" y="0"/>
                      <a:ext cx="584131" cy="366454"/>
                    </a:xfrm>
                    <a:prstGeom prst="rect">
                      <a:avLst/>
                    </a:prstGeom>
                    <a:noFill/>
                    <a:ln w="9525">
                      <a:noFill/>
                      <a:miter lim="800000"/>
                      <a:headEnd/>
                      <a:tailEnd/>
                    </a:ln>
                  </pic:spPr>
                </pic:pic>
              </a:graphicData>
            </a:graphic>
          </wp:inline>
        </w:drawing>
      </w:r>
      <w:r>
        <w:rPr>
          <w:rFonts w:hint="eastAsia"/>
          <w:b/>
          <w:color w:val="000000" w:themeColor="text1"/>
          <w:szCs w:val="21"/>
        </w:rPr>
        <w:t xml:space="preserve">                           </w:t>
      </w:r>
      <w:r>
        <w:rPr>
          <w:rFonts w:hint="eastAsia"/>
          <w:b/>
          <w:color w:val="000000" w:themeColor="text1"/>
          <w:szCs w:val="21"/>
        </w:rPr>
        <w:t>日期</w:t>
      </w:r>
      <w:r>
        <w:rPr>
          <w:rFonts w:hint="eastAsia"/>
          <w:b/>
          <w:color w:val="000000" w:themeColor="text1"/>
          <w:szCs w:val="21"/>
        </w:rPr>
        <w:t xml:space="preserve">:  </w:t>
      </w:r>
      <w:r w:rsidR="00F23186">
        <w:rPr>
          <w:rFonts w:hint="eastAsia"/>
          <w:b/>
          <w:color w:val="000000" w:themeColor="text1"/>
          <w:szCs w:val="21"/>
        </w:rPr>
        <w:t>2020</w:t>
      </w:r>
      <w:r>
        <w:rPr>
          <w:rFonts w:hint="eastAsia"/>
          <w:b/>
          <w:color w:val="000000" w:themeColor="text1"/>
          <w:szCs w:val="21"/>
        </w:rPr>
        <w:t xml:space="preserve">  </w:t>
      </w:r>
      <w:r>
        <w:rPr>
          <w:rFonts w:hint="eastAsia"/>
          <w:b/>
          <w:color w:val="000000" w:themeColor="text1"/>
          <w:szCs w:val="21"/>
        </w:rPr>
        <w:t>年</w:t>
      </w:r>
      <w:r w:rsidR="00F23186">
        <w:rPr>
          <w:rFonts w:hint="eastAsia"/>
          <w:b/>
          <w:color w:val="000000" w:themeColor="text1"/>
          <w:szCs w:val="21"/>
        </w:rPr>
        <w:t xml:space="preserve">    </w:t>
      </w:r>
      <w:r>
        <w:rPr>
          <w:rFonts w:hint="eastAsia"/>
          <w:b/>
          <w:color w:val="000000" w:themeColor="text1"/>
          <w:szCs w:val="21"/>
        </w:rPr>
        <w:t>月</w:t>
      </w:r>
      <w:r w:rsidR="00F23186">
        <w:rPr>
          <w:rFonts w:hint="eastAsia"/>
          <w:b/>
          <w:color w:val="000000" w:themeColor="text1"/>
          <w:szCs w:val="21"/>
        </w:rPr>
        <w:t xml:space="preserve">   </w:t>
      </w:r>
      <w:r>
        <w:rPr>
          <w:rFonts w:hint="eastAsia"/>
          <w:b/>
          <w:color w:val="000000" w:themeColor="text1"/>
          <w:szCs w:val="21"/>
        </w:rPr>
        <w:t>日</w:t>
      </w:r>
    </w:p>
    <w:p w:rsidR="00877EB8" w:rsidRDefault="007E6840" w:rsidP="00A33CAC">
      <w:pPr>
        <w:spacing w:line="360" w:lineRule="auto"/>
        <w:ind w:leftChars="-405" w:hangingChars="403" w:hanging="850"/>
        <w:rPr>
          <w:b/>
          <w:color w:val="000000" w:themeColor="text1"/>
          <w:sz w:val="26"/>
          <w:szCs w:val="26"/>
        </w:rPr>
      </w:pPr>
      <w:r>
        <w:rPr>
          <w:rFonts w:hint="eastAsia"/>
          <w:b/>
          <w:color w:val="000000" w:themeColor="text1"/>
        </w:rPr>
        <w:t>十六、</w:t>
      </w:r>
      <w:r>
        <w:rPr>
          <w:rFonts w:hint="eastAsia"/>
          <w:b/>
          <w:color w:val="000000" w:themeColor="text1"/>
          <w:sz w:val="26"/>
          <w:szCs w:val="26"/>
        </w:rPr>
        <w:t>认证评定与批准</w:t>
      </w:r>
    </w:p>
    <w:p w:rsidR="00877EB8" w:rsidRDefault="007E6840" w:rsidP="00A33CAC">
      <w:pPr>
        <w:numPr>
          <w:ilvl w:val="0"/>
          <w:numId w:val="3"/>
        </w:numPr>
        <w:spacing w:line="360" w:lineRule="auto"/>
        <w:ind w:leftChars="-405" w:left="0" w:hangingChars="403" w:hanging="850"/>
        <w:rPr>
          <w:b/>
          <w:color w:val="000000" w:themeColor="text1"/>
        </w:rPr>
      </w:pPr>
      <w:r>
        <w:rPr>
          <w:rFonts w:hint="eastAsia"/>
          <w:b/>
          <w:color w:val="000000" w:themeColor="text1"/>
        </w:rPr>
        <w:t>技术委员会评定结论：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rsidR="00877EB8" w:rsidRDefault="007E6840" w:rsidP="00A33CAC">
      <w:pPr>
        <w:spacing w:line="360" w:lineRule="auto"/>
        <w:ind w:leftChars="-405" w:hangingChars="403" w:hanging="850"/>
        <w:rPr>
          <w:b/>
          <w:color w:val="000000" w:themeColor="text1"/>
        </w:rPr>
      </w:pPr>
      <w:r>
        <w:rPr>
          <w:rFonts w:hint="eastAsia"/>
          <w:b/>
          <w:color w:val="000000" w:themeColor="text1"/>
        </w:rPr>
        <w:t>认证评定负责人：日期：年月日</w:t>
      </w:r>
    </w:p>
    <w:p w:rsidR="00877EB8" w:rsidRDefault="007E6840" w:rsidP="00A33CAC">
      <w:pPr>
        <w:numPr>
          <w:ilvl w:val="0"/>
          <w:numId w:val="3"/>
        </w:numPr>
        <w:spacing w:line="360" w:lineRule="auto"/>
        <w:ind w:leftChars="-405" w:left="0" w:hangingChars="403" w:hanging="850"/>
        <w:rPr>
          <w:b/>
          <w:color w:val="000000" w:themeColor="text1"/>
        </w:rPr>
      </w:pPr>
      <w:r>
        <w:rPr>
          <w:rFonts w:hint="eastAsia"/>
          <w:b/>
          <w:color w:val="000000" w:themeColor="text1"/>
        </w:rPr>
        <w:t>批准结论：</w:t>
      </w:r>
      <w:r>
        <w:rPr>
          <w:rFonts w:hint="eastAsia"/>
          <w:b/>
          <w:color w:val="000000" w:themeColor="text1"/>
          <w:szCs w:val="21"/>
        </w:rPr>
        <w:t>□</w:t>
      </w:r>
      <w:r>
        <w:rPr>
          <w:rFonts w:hint="eastAsia"/>
          <w:b/>
          <w:color w:val="000000" w:themeColor="text1"/>
        </w:rPr>
        <w:t>同意注册</w:t>
      </w:r>
      <w:r>
        <w:rPr>
          <w:rFonts w:hint="eastAsia"/>
          <w:b/>
          <w:color w:val="000000" w:themeColor="text1"/>
          <w:szCs w:val="21"/>
        </w:rPr>
        <w:t>□</w:t>
      </w:r>
      <w:r>
        <w:rPr>
          <w:rFonts w:hint="eastAsia"/>
          <w:b/>
          <w:color w:val="000000" w:themeColor="text1"/>
        </w:rPr>
        <w:t>不同意注册</w:t>
      </w:r>
    </w:p>
    <w:p w:rsidR="00877EB8" w:rsidRDefault="007E6840" w:rsidP="00A33CAC">
      <w:pPr>
        <w:spacing w:line="360" w:lineRule="auto"/>
        <w:ind w:leftChars="-405" w:hangingChars="403" w:hanging="850"/>
        <w:rPr>
          <w:b/>
          <w:color w:val="000000" w:themeColor="text1"/>
        </w:rPr>
      </w:pPr>
      <w:r>
        <w:rPr>
          <w:rFonts w:hint="eastAsia"/>
          <w:b/>
          <w:color w:val="000000" w:themeColor="text1"/>
        </w:rPr>
        <w:lastRenderedPageBreak/>
        <w:t>批准人（总经理）：日期：年月日</w:t>
      </w:r>
    </w:p>
    <w:p w:rsidR="00877EB8" w:rsidRDefault="007E6840" w:rsidP="00A33CAC">
      <w:pPr>
        <w:snapToGrid w:val="0"/>
        <w:spacing w:line="360" w:lineRule="auto"/>
        <w:ind w:leftChars="-405" w:left="202" w:hangingChars="403" w:hanging="1052"/>
        <w:rPr>
          <w:b/>
          <w:color w:val="000000" w:themeColor="text1"/>
          <w:szCs w:val="21"/>
        </w:rPr>
      </w:pPr>
      <w:r>
        <w:rPr>
          <w:rFonts w:hint="eastAsia"/>
          <w:b/>
          <w:color w:val="000000" w:themeColor="text1"/>
          <w:sz w:val="26"/>
          <w:szCs w:val="26"/>
        </w:rPr>
        <w:t>十七、</w:t>
      </w:r>
      <w:r>
        <w:rPr>
          <w:rFonts w:hint="eastAsia"/>
          <w:b/>
          <w:bCs/>
          <w:color w:val="000000" w:themeColor="text1"/>
          <w:sz w:val="26"/>
          <w:szCs w:val="26"/>
        </w:rPr>
        <w:t>与末次会议结论不同处的说明和其他说明</w:t>
      </w:r>
      <w:r>
        <w:rPr>
          <w:rFonts w:hint="eastAsia"/>
          <w:b/>
          <w:color w:val="000000" w:themeColor="text1"/>
          <w:sz w:val="26"/>
          <w:szCs w:val="26"/>
        </w:rPr>
        <w:t>：</w:t>
      </w:r>
      <w:r>
        <w:rPr>
          <w:rFonts w:hint="eastAsia"/>
          <w:b/>
          <w:color w:val="000000" w:themeColor="text1"/>
          <w:szCs w:val="21"/>
        </w:rPr>
        <w:t>(</w:t>
      </w:r>
      <w:r>
        <w:rPr>
          <w:rFonts w:hint="eastAsia"/>
          <w:b/>
          <w:color w:val="000000" w:themeColor="text1"/>
          <w:szCs w:val="21"/>
        </w:rPr>
        <w:t>技术委员会填写</w:t>
      </w:r>
      <w:r>
        <w:rPr>
          <w:rFonts w:hint="eastAsia"/>
          <w:b/>
          <w:color w:val="000000" w:themeColor="text1"/>
          <w:szCs w:val="21"/>
        </w:rPr>
        <w:t>)</w:t>
      </w:r>
    </w:p>
    <w:p w:rsidR="00877EB8" w:rsidRDefault="00BB4ED4" w:rsidP="00A33CAC">
      <w:pPr>
        <w:snapToGrid w:val="0"/>
        <w:spacing w:line="360" w:lineRule="auto"/>
        <w:ind w:leftChars="-405" w:hangingChars="403" w:hanging="850"/>
        <w:rPr>
          <w:b/>
          <w:color w:val="000000" w:themeColor="text1"/>
          <w:szCs w:val="21"/>
          <w:u w:val="single"/>
        </w:rPr>
      </w:pPr>
    </w:p>
    <w:p w:rsidR="00877EB8" w:rsidRDefault="00BB4ED4" w:rsidP="00A33CAC">
      <w:pPr>
        <w:snapToGrid w:val="0"/>
        <w:spacing w:line="360" w:lineRule="auto"/>
        <w:ind w:leftChars="-405" w:hangingChars="403" w:hanging="850"/>
        <w:rPr>
          <w:b/>
          <w:color w:val="000000" w:themeColor="text1"/>
          <w:szCs w:val="21"/>
          <w:u w:val="single"/>
        </w:rPr>
      </w:pPr>
    </w:p>
    <w:p w:rsidR="00877EB8" w:rsidRDefault="00BB4ED4" w:rsidP="00A33CAC">
      <w:pPr>
        <w:snapToGrid w:val="0"/>
        <w:spacing w:line="360" w:lineRule="auto"/>
        <w:ind w:left="738" w:hangingChars="350" w:hanging="738"/>
        <w:rPr>
          <w:b/>
          <w:color w:val="000000" w:themeColor="text1"/>
          <w:szCs w:val="21"/>
          <w:u w:val="single"/>
        </w:rPr>
      </w:pPr>
    </w:p>
    <w:p w:rsidR="00877EB8" w:rsidRDefault="007E6840" w:rsidP="00F23186">
      <w:pPr>
        <w:spacing w:beforeLines="50" w:afterLines="50" w:line="240" w:lineRule="exact"/>
        <w:ind w:leftChars="-405" w:left="1" w:hangingChars="326" w:hanging="851"/>
        <w:rPr>
          <w:b/>
          <w:color w:val="000000" w:themeColor="text1"/>
          <w:sz w:val="26"/>
          <w:szCs w:val="26"/>
        </w:rPr>
      </w:pPr>
      <w:r>
        <w:rPr>
          <w:rFonts w:hint="eastAsia"/>
          <w:b/>
          <w:color w:val="000000" w:themeColor="text1"/>
          <w:sz w:val="26"/>
          <w:szCs w:val="26"/>
        </w:rPr>
        <w:t>十八、审核报告的发放范围</w:t>
      </w:r>
      <w:r>
        <w:rPr>
          <w:rFonts w:hint="eastAsia"/>
          <w:b/>
          <w:color w:val="000000" w:themeColor="text1"/>
          <w:sz w:val="16"/>
          <w:szCs w:val="16"/>
        </w:rPr>
        <w:t>t</w:t>
      </w:r>
      <w:r>
        <w:rPr>
          <w:rFonts w:hint="eastAsia"/>
          <w:b/>
          <w:color w:val="000000" w:themeColor="text1"/>
          <w:sz w:val="26"/>
          <w:szCs w:val="26"/>
        </w:rPr>
        <w:t>：</w:t>
      </w:r>
    </w:p>
    <w:p w:rsidR="00877EB8" w:rsidRDefault="007E6840" w:rsidP="00F23186">
      <w:pPr>
        <w:snapToGrid w:val="0"/>
        <w:spacing w:beforeLines="20" w:afterLines="20" w:line="240" w:lineRule="exact"/>
        <w:ind w:leftChars="-78" w:left="-164" w:firstLineChars="77" w:firstLine="162"/>
        <w:rPr>
          <w:b/>
          <w:color w:val="000000" w:themeColor="text1"/>
        </w:rPr>
      </w:pPr>
      <w:r>
        <w:rPr>
          <w:rFonts w:hint="eastAsia"/>
          <w:b/>
          <w:color w:val="000000" w:themeColor="text1"/>
        </w:rPr>
        <w:t>受审核方</w:t>
      </w:r>
      <w:r>
        <w:rPr>
          <w:rFonts w:hint="eastAsia"/>
          <w:b/>
          <w:color w:val="000000" w:themeColor="text1"/>
        </w:rPr>
        <w:t>(</w:t>
      </w:r>
      <w:r>
        <w:rPr>
          <w:rFonts w:hint="eastAsia"/>
          <w:b/>
          <w:color w:val="000000" w:themeColor="text1"/>
        </w:rPr>
        <w:t>含附件</w:t>
      </w:r>
      <w:r>
        <w:rPr>
          <w:rFonts w:hint="eastAsia"/>
          <w:b/>
          <w:color w:val="000000" w:themeColor="text1"/>
        </w:rPr>
        <w:t>)</w:t>
      </w:r>
      <w:r>
        <w:rPr>
          <w:rFonts w:hint="eastAsia"/>
          <w:b/>
          <w:color w:val="000000" w:themeColor="text1"/>
        </w:rPr>
        <w:t>：</w:t>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r>
      <w:r>
        <w:rPr>
          <w:rFonts w:hint="eastAsia"/>
          <w:b/>
          <w:color w:val="000000" w:themeColor="text1"/>
        </w:rPr>
        <w:tab/>
        <w:t xml:space="preserve">                           1</w:t>
      </w:r>
      <w:r>
        <w:rPr>
          <w:rFonts w:hint="eastAsia"/>
          <w:b/>
          <w:color w:val="000000" w:themeColor="text1"/>
        </w:rPr>
        <w:t>份</w:t>
      </w:r>
    </w:p>
    <w:p w:rsidR="00877EB8" w:rsidRDefault="007E6840" w:rsidP="00F23186">
      <w:pPr>
        <w:snapToGrid w:val="0"/>
        <w:spacing w:beforeLines="20" w:afterLines="20" w:line="240" w:lineRule="exact"/>
        <w:ind w:leftChars="-78" w:left="-164" w:firstLineChars="77" w:firstLine="162"/>
        <w:rPr>
          <w:b/>
          <w:color w:val="000000" w:themeColor="text1"/>
        </w:rPr>
      </w:pPr>
      <w:r>
        <w:rPr>
          <w:rFonts w:hint="eastAsia"/>
          <w:b/>
          <w:color w:val="000000" w:themeColor="text1"/>
        </w:rPr>
        <w:t>北京国标联合认证有限公司：</w:t>
      </w:r>
      <w:r>
        <w:rPr>
          <w:rFonts w:hint="eastAsia"/>
          <w:b/>
          <w:color w:val="000000" w:themeColor="text1"/>
        </w:rPr>
        <w:t>1</w:t>
      </w:r>
      <w:r>
        <w:rPr>
          <w:rFonts w:hint="eastAsia"/>
          <w:b/>
          <w:color w:val="000000" w:themeColor="text1"/>
        </w:rPr>
        <w:t>份</w:t>
      </w:r>
    </w:p>
    <w:p w:rsidR="00877EB8" w:rsidRDefault="007E6840" w:rsidP="00F23186">
      <w:pPr>
        <w:snapToGrid w:val="0"/>
        <w:spacing w:beforeLines="50" w:afterLines="50" w:line="240" w:lineRule="exact"/>
        <w:ind w:leftChars="-405" w:left="1" w:hangingChars="326" w:hanging="851"/>
        <w:rPr>
          <w:rFonts w:ascii="宋体" w:hAnsi="宋体"/>
          <w:b/>
          <w:color w:val="000000" w:themeColor="text1"/>
          <w:sz w:val="26"/>
          <w:szCs w:val="26"/>
        </w:rPr>
      </w:pPr>
      <w:r>
        <w:rPr>
          <w:rFonts w:ascii="宋体" w:hAnsi="宋体" w:hint="eastAsia"/>
          <w:b/>
          <w:color w:val="000000" w:themeColor="text1"/>
          <w:sz w:val="26"/>
          <w:szCs w:val="26"/>
        </w:rPr>
        <w:t>十九、附件</w:t>
      </w:r>
    </w:p>
    <w:p w:rsidR="00877EB8" w:rsidRDefault="007E6840">
      <w:pPr>
        <w:snapToGrid w:val="0"/>
        <w:ind w:leftChars="-78" w:left="-164" w:firstLineChars="77" w:firstLine="162"/>
        <w:rPr>
          <w:b/>
          <w:color w:val="000000" w:themeColor="text1"/>
          <w:sz w:val="16"/>
          <w:szCs w:val="16"/>
        </w:rPr>
      </w:pPr>
      <w:r>
        <w:rPr>
          <w:b/>
          <w:color w:val="000000" w:themeColor="text1"/>
          <w:szCs w:val="21"/>
        </w:rPr>
        <w:t xml:space="preserve">1. </w:t>
      </w:r>
      <w:r>
        <w:rPr>
          <w:rFonts w:hAnsi="宋体"/>
          <w:b/>
          <w:bCs/>
          <w:color w:val="000000" w:themeColor="text1"/>
          <w:szCs w:val="28"/>
        </w:rPr>
        <w:t>审核计划（含项目清单）</w:t>
      </w:r>
    </w:p>
    <w:p w:rsidR="00877EB8" w:rsidRDefault="007E6840">
      <w:pPr>
        <w:ind w:leftChars="-78" w:left="-164" w:firstLineChars="77" w:firstLine="162"/>
        <w:rPr>
          <w:rFonts w:hAnsi="宋体"/>
          <w:b/>
          <w:bCs/>
          <w:color w:val="000000" w:themeColor="text1"/>
          <w:szCs w:val="28"/>
        </w:rPr>
      </w:pPr>
      <w:r>
        <w:rPr>
          <w:b/>
          <w:bCs/>
          <w:color w:val="000000" w:themeColor="text1"/>
          <w:szCs w:val="28"/>
        </w:rPr>
        <w:t xml:space="preserve">2. </w:t>
      </w:r>
      <w:r>
        <w:rPr>
          <w:rFonts w:hAnsi="宋体"/>
          <w:b/>
          <w:bCs/>
          <w:color w:val="000000" w:themeColor="text1"/>
          <w:szCs w:val="28"/>
        </w:rPr>
        <w:t>不符合报告</w:t>
      </w:r>
      <w:r>
        <w:rPr>
          <w:b/>
          <w:bCs/>
          <w:color w:val="000000" w:themeColor="text1"/>
          <w:szCs w:val="28"/>
        </w:rPr>
        <w:t>/</w:t>
      </w:r>
      <w:r>
        <w:rPr>
          <w:rFonts w:hAnsi="宋体"/>
          <w:b/>
          <w:bCs/>
          <w:color w:val="000000" w:themeColor="text1"/>
          <w:szCs w:val="28"/>
        </w:rPr>
        <w:t>问题清单</w:t>
      </w:r>
    </w:p>
    <w:p w:rsidR="00877EB8" w:rsidRDefault="007E6840">
      <w:pPr>
        <w:ind w:leftChars="-78" w:left="-164" w:firstLineChars="77" w:firstLine="162"/>
        <w:rPr>
          <w:rFonts w:ascii="宋体" w:hAnsi="宋体"/>
          <w:b/>
          <w:bCs/>
          <w:color w:val="000000" w:themeColor="text1"/>
          <w:szCs w:val="28"/>
        </w:rPr>
      </w:pPr>
      <w:r>
        <w:rPr>
          <w:b/>
          <w:bCs/>
          <w:color w:val="000000" w:themeColor="text1"/>
          <w:szCs w:val="28"/>
        </w:rPr>
        <w:t xml:space="preserve">3. </w:t>
      </w:r>
      <w:r>
        <w:rPr>
          <w:rFonts w:ascii="宋体" w:hAnsi="宋体" w:hint="eastAsia"/>
          <w:b/>
          <w:bCs/>
          <w:color w:val="000000" w:themeColor="text1"/>
          <w:szCs w:val="28"/>
        </w:rPr>
        <w:t>其他</w:t>
      </w:r>
    </w:p>
    <w:p w:rsidR="00877EB8" w:rsidRDefault="007E6840" w:rsidP="00A33CAC">
      <w:pPr>
        <w:ind w:leftChars="-405" w:left="1" w:hangingChars="326" w:hanging="851"/>
        <w:rPr>
          <w:rFonts w:ascii="宋体" w:hAnsi="宋体"/>
          <w:b/>
          <w:color w:val="000000" w:themeColor="text1"/>
          <w:sz w:val="26"/>
          <w:szCs w:val="26"/>
        </w:rPr>
      </w:pPr>
      <w:r>
        <w:rPr>
          <w:rFonts w:ascii="宋体" w:hAnsi="宋体" w:hint="eastAsia"/>
          <w:b/>
          <w:color w:val="000000" w:themeColor="text1"/>
          <w:sz w:val="26"/>
          <w:szCs w:val="26"/>
        </w:rPr>
        <w:t>二十、填表说明：</w:t>
      </w:r>
    </w:p>
    <w:p w:rsidR="00877EB8" w:rsidRDefault="007E6840" w:rsidP="00A33CAC">
      <w:pPr>
        <w:spacing w:line="360" w:lineRule="auto"/>
        <w:ind w:leftChars="-405" w:left="-163" w:hangingChars="326" w:hanging="687"/>
        <w:rPr>
          <w:b/>
          <w:bCs/>
          <w:color w:val="000000" w:themeColor="text1"/>
          <w:szCs w:val="21"/>
        </w:rPr>
      </w:pPr>
      <w:r>
        <w:rPr>
          <w:rFonts w:hint="eastAsia"/>
          <w:b/>
          <w:bCs/>
          <w:color w:val="000000" w:themeColor="text1"/>
          <w:szCs w:val="21"/>
        </w:rPr>
        <w:t xml:space="preserve">1. </w:t>
      </w:r>
      <w:r>
        <w:rPr>
          <w:rFonts w:hint="eastAsia"/>
          <w:b/>
          <w:bCs/>
          <w:color w:val="000000" w:themeColor="text1"/>
          <w:szCs w:val="21"/>
        </w:rPr>
        <w:t>本审核报告适用于单体系审核，也适用于多体系结合审核情况；</w:t>
      </w:r>
    </w:p>
    <w:p w:rsidR="00877EB8" w:rsidRDefault="007E6840">
      <w:pPr>
        <w:spacing w:line="360" w:lineRule="auto"/>
        <w:ind w:leftChars="-405" w:left="-850"/>
        <w:rPr>
          <w:b/>
          <w:bCs/>
          <w:color w:val="000000" w:themeColor="text1"/>
          <w:szCs w:val="21"/>
        </w:rPr>
      </w:pPr>
      <w:r>
        <w:rPr>
          <w:rFonts w:hint="eastAsia"/>
          <w:b/>
          <w:bCs/>
          <w:color w:val="000000" w:themeColor="text1"/>
          <w:szCs w:val="21"/>
        </w:rPr>
        <w:t xml:space="preserve">2. </w:t>
      </w:r>
      <w:r>
        <w:rPr>
          <w:rFonts w:hint="eastAsia"/>
          <w:b/>
          <w:bCs/>
          <w:color w:val="000000" w:themeColor="text1"/>
          <w:szCs w:val="21"/>
        </w:rPr>
        <w:t>应依据审核任务书安排的管理体系领域（指：</w:t>
      </w:r>
      <w:r>
        <w:rPr>
          <w:rFonts w:hint="eastAsia"/>
          <w:b/>
          <w:color w:val="000000" w:themeColor="text1"/>
          <w:szCs w:val="21"/>
        </w:rPr>
        <w:t>QMS</w:t>
      </w:r>
      <w:r>
        <w:rPr>
          <w:rFonts w:hint="eastAsia"/>
          <w:b/>
          <w:color w:val="000000" w:themeColor="text1"/>
          <w:szCs w:val="21"/>
        </w:rPr>
        <w:t>，</w:t>
      </w:r>
      <w:r>
        <w:rPr>
          <w:rFonts w:hint="eastAsia"/>
          <w:b/>
          <w:color w:val="000000" w:themeColor="text1"/>
          <w:szCs w:val="21"/>
        </w:rPr>
        <w:t xml:space="preserve">  EMS</w:t>
      </w:r>
      <w:r>
        <w:rPr>
          <w:rFonts w:hint="eastAsia"/>
          <w:b/>
          <w:color w:val="000000" w:themeColor="text1"/>
          <w:szCs w:val="21"/>
        </w:rPr>
        <w:t>，</w:t>
      </w:r>
      <w:r>
        <w:rPr>
          <w:rFonts w:hint="eastAsia"/>
          <w:b/>
          <w:color w:val="000000" w:themeColor="text1"/>
          <w:szCs w:val="21"/>
        </w:rPr>
        <w:t>OHSMS</w:t>
      </w:r>
      <w:r>
        <w:rPr>
          <w:rFonts w:hint="eastAsia"/>
          <w:b/>
          <w:bCs/>
          <w:color w:val="000000" w:themeColor="text1"/>
          <w:szCs w:val="21"/>
        </w:rPr>
        <w:t>）和审核类型（指：二阶段、再认证，在相应的</w:t>
      </w:r>
      <w:r>
        <w:rPr>
          <w:rFonts w:hint="eastAsia"/>
          <w:b/>
          <w:color w:val="000000" w:themeColor="text1"/>
          <w:szCs w:val="21"/>
        </w:rPr>
        <w:t>□内划“√”；</w:t>
      </w:r>
    </w:p>
    <w:p w:rsidR="00877EB8" w:rsidRDefault="007E6840" w:rsidP="00A33CAC">
      <w:pPr>
        <w:spacing w:line="360" w:lineRule="auto"/>
        <w:ind w:leftChars="-405" w:left="-163" w:hangingChars="326" w:hanging="687"/>
        <w:rPr>
          <w:b/>
          <w:bCs/>
          <w:color w:val="000000" w:themeColor="text1"/>
          <w:szCs w:val="21"/>
        </w:rPr>
      </w:pPr>
      <w:r>
        <w:rPr>
          <w:rFonts w:hint="eastAsia"/>
          <w:b/>
          <w:bCs/>
          <w:color w:val="000000" w:themeColor="text1"/>
          <w:szCs w:val="21"/>
        </w:rPr>
        <w:t xml:space="preserve">3. </w:t>
      </w:r>
      <w:r>
        <w:rPr>
          <w:rFonts w:hint="eastAsia"/>
          <w:b/>
          <w:color w:val="000000" w:themeColor="text1"/>
          <w:szCs w:val="21"/>
        </w:rPr>
        <w:t>“括号”内属于本报告基本要求的内容，除按要求填写外，未说明的一般应说明负面的发现和潜在的问题或审核组认为应该指明的情况，内容多时可附页；</w:t>
      </w:r>
    </w:p>
    <w:p w:rsidR="00877EB8" w:rsidRDefault="007E6840" w:rsidP="00A33CAC">
      <w:pPr>
        <w:spacing w:line="360" w:lineRule="auto"/>
        <w:ind w:leftChars="-405" w:left="-163" w:hangingChars="326" w:hanging="687"/>
        <w:rPr>
          <w:b/>
          <w:bCs/>
          <w:color w:val="000000" w:themeColor="text1"/>
          <w:szCs w:val="21"/>
        </w:rPr>
      </w:pPr>
      <w:r>
        <w:rPr>
          <w:rFonts w:hint="eastAsia"/>
          <w:b/>
          <w:color w:val="000000" w:themeColor="text1"/>
          <w:szCs w:val="21"/>
        </w:rPr>
        <w:t xml:space="preserve">4. </w:t>
      </w:r>
      <w:r>
        <w:rPr>
          <w:rFonts w:hint="eastAsia"/>
          <w:b/>
          <w:color w:val="000000" w:themeColor="text1"/>
          <w:szCs w:val="21"/>
        </w:rPr>
        <w:t>公正性声明和审核报告签字处需本人亲笔签名。</w:t>
      </w:r>
    </w:p>
    <w:p w:rsidR="00877EB8" w:rsidRDefault="007E6840" w:rsidP="00A33CAC">
      <w:pPr>
        <w:spacing w:line="360" w:lineRule="auto"/>
        <w:ind w:leftChars="-405" w:left="-163" w:hangingChars="326" w:hanging="687"/>
        <w:rPr>
          <w:b/>
          <w:bCs/>
          <w:color w:val="000000" w:themeColor="text1"/>
          <w:szCs w:val="21"/>
        </w:rPr>
      </w:pPr>
      <w:r>
        <w:rPr>
          <w:rFonts w:hint="eastAsia"/>
          <w:b/>
          <w:bCs/>
          <w:color w:val="000000" w:themeColor="text1"/>
          <w:szCs w:val="21"/>
        </w:rPr>
        <w:t xml:space="preserve">5. </w:t>
      </w:r>
      <w:r>
        <w:rPr>
          <w:rFonts w:hint="eastAsia"/>
          <w:b/>
          <w:bCs/>
          <w:color w:val="000000" w:themeColor="text1"/>
          <w:szCs w:val="21"/>
        </w:rPr>
        <w:t>对子证书</w:t>
      </w:r>
      <w:r>
        <w:rPr>
          <w:rFonts w:hint="eastAsia"/>
          <w:b/>
          <w:bCs/>
          <w:color w:val="000000" w:themeColor="text1"/>
          <w:szCs w:val="21"/>
        </w:rPr>
        <w:t>/</w:t>
      </w:r>
      <w:r>
        <w:rPr>
          <w:rFonts w:hint="eastAsia"/>
          <w:b/>
          <w:bCs/>
          <w:color w:val="000000" w:themeColor="text1"/>
          <w:szCs w:val="21"/>
        </w:rPr>
        <w:t>证书附件要求的组织，除在末次会议上确定注册范围外，还须附上子证书</w:t>
      </w:r>
      <w:r>
        <w:rPr>
          <w:rFonts w:hint="eastAsia"/>
          <w:b/>
          <w:bCs/>
          <w:color w:val="000000" w:themeColor="text1"/>
          <w:szCs w:val="21"/>
        </w:rPr>
        <w:t>/</w:t>
      </w:r>
      <w:r>
        <w:rPr>
          <w:rFonts w:hint="eastAsia"/>
          <w:b/>
          <w:bCs/>
          <w:color w:val="000000" w:themeColor="text1"/>
          <w:szCs w:val="21"/>
        </w:rPr>
        <w:t>证书附件的文字表达。</w:t>
      </w:r>
      <w:r>
        <w:rPr>
          <w:rFonts w:hint="eastAsia"/>
          <w:b/>
          <w:bCs/>
          <w:color w:val="000000" w:themeColor="text1"/>
          <w:szCs w:val="21"/>
        </w:rPr>
        <w:t>(</w:t>
      </w:r>
      <w:r>
        <w:rPr>
          <w:rFonts w:hint="eastAsia"/>
          <w:b/>
          <w:bCs/>
          <w:color w:val="000000" w:themeColor="text1"/>
          <w:szCs w:val="21"/>
        </w:rPr>
        <w:t>可另附页</w:t>
      </w:r>
      <w:r>
        <w:rPr>
          <w:rFonts w:hint="eastAsia"/>
          <w:b/>
          <w:bCs/>
          <w:color w:val="000000" w:themeColor="text1"/>
          <w:szCs w:val="21"/>
        </w:rPr>
        <w:t xml:space="preserve">)  </w:t>
      </w:r>
    </w:p>
    <w:p w:rsidR="00877EB8" w:rsidRDefault="00BB4ED4" w:rsidP="00A33CAC">
      <w:pPr>
        <w:spacing w:line="360" w:lineRule="auto"/>
        <w:ind w:left="964" w:hangingChars="600" w:hanging="964"/>
        <w:rPr>
          <w:b/>
          <w:bCs/>
          <w:color w:val="000000" w:themeColor="text1"/>
          <w:sz w:val="16"/>
          <w:szCs w:val="16"/>
        </w:rPr>
      </w:pPr>
    </w:p>
    <w:p w:rsidR="00877EB8" w:rsidRDefault="00BB4ED4" w:rsidP="00A33CAC">
      <w:pPr>
        <w:snapToGrid w:val="0"/>
        <w:spacing w:line="300" w:lineRule="auto"/>
        <w:ind w:firstLineChars="100" w:firstLine="244"/>
        <w:jc w:val="left"/>
        <w:rPr>
          <w:b/>
          <w:bCs/>
          <w:color w:val="000000" w:themeColor="text1"/>
          <w:w w:val="115"/>
        </w:rPr>
      </w:pPr>
    </w:p>
    <w:p w:rsidR="00877EB8" w:rsidRDefault="00BB4ED4">
      <w:pPr>
        <w:rPr>
          <w:rFonts w:ascii="宋体" w:hAnsi="宋体"/>
          <w:b/>
          <w:color w:val="000000" w:themeColor="text1"/>
          <w:sz w:val="26"/>
          <w:szCs w:val="26"/>
        </w:rPr>
      </w:pPr>
    </w:p>
    <w:sectPr w:rsidR="00877EB8" w:rsidSect="00877EB8">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4ED4" w:rsidRDefault="00BB4ED4" w:rsidP="00A55C86">
      <w:r>
        <w:separator/>
      </w:r>
    </w:p>
  </w:endnote>
  <w:endnote w:type="continuationSeparator" w:id="1">
    <w:p w:rsidR="00BB4ED4" w:rsidRDefault="00BB4ED4" w:rsidP="00A55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4ED4" w:rsidRDefault="00BB4ED4" w:rsidP="00A55C86">
      <w:r>
        <w:separator/>
      </w:r>
    </w:p>
  </w:footnote>
  <w:footnote w:type="continuationSeparator" w:id="1">
    <w:p w:rsidR="00BB4ED4" w:rsidRDefault="00BB4ED4" w:rsidP="00A55C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7FF" w:rsidRPr="00390345" w:rsidRDefault="005B24A8" w:rsidP="00A33CAC">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bookmarkStart w:id="20" w:name="_Hlk8555230"/>
    <w:r w:rsidRPr="005B24A8">
      <w:pict>
        <v:shapetype id="_x0000_t202" coordsize="21600,21600" o:spt="202" path="m,l,21600r21600,l21600,xe">
          <v:stroke joinstyle="miter"/>
          <v:path gradientshapeok="t" o:connecttype="rect"/>
        </v:shapetype>
        <v:shape id="文本框 1" o:spid="_x0000_s2049" type="#_x0000_t202" style="position:absolute;left:0;text-align:left;margin-left:249.35pt;margin-top:5.25pt;width:164.1pt;height:20.2pt;z-index:251658240" stroked="f">
          <v:textbox>
            <w:txbxContent>
              <w:p w:rsidR="008E67FF" w:rsidRPr="00532B87" w:rsidRDefault="007E6840" w:rsidP="008E67FF">
                <w:pPr>
                  <w:rPr>
                    <w:rFonts w:asciiTheme="minorEastAsia" w:eastAsiaTheme="minorEastAsia" w:hAnsiTheme="minorEastAsia"/>
                  </w:rPr>
                </w:pPr>
                <w:r w:rsidRPr="00532B87">
                  <w:rPr>
                    <w:rFonts w:asciiTheme="minorEastAsia" w:eastAsiaTheme="minorEastAsia" w:hAnsiTheme="minorEastAsia" w:hint="eastAsia"/>
                    <w:sz w:val="18"/>
                    <w:szCs w:val="18"/>
                  </w:rPr>
                  <w:t>ISC-</w:t>
                </w:r>
                <w:r w:rsidRPr="00532B87">
                  <w:rPr>
                    <w:rFonts w:asciiTheme="minorEastAsia" w:eastAsiaTheme="minorEastAsia" w:hAnsiTheme="minorEastAsia"/>
                    <w:sz w:val="18"/>
                    <w:szCs w:val="18"/>
                  </w:rPr>
                  <w:t>B</w:t>
                </w:r>
                <w:r w:rsidRPr="00532B87">
                  <w:rPr>
                    <w:rFonts w:asciiTheme="minorEastAsia" w:eastAsiaTheme="minorEastAsia" w:hAnsiTheme="minorEastAsia" w:hint="eastAsia"/>
                    <w:sz w:val="18"/>
                    <w:szCs w:val="18"/>
                  </w:rPr>
                  <w:t>-</w:t>
                </w:r>
                <w:r w:rsidRPr="00532B87">
                  <w:rPr>
                    <w:rFonts w:asciiTheme="minorEastAsia" w:eastAsiaTheme="minorEastAsia" w:hAnsiTheme="minorEastAsia"/>
                    <w:sz w:val="18"/>
                    <w:szCs w:val="18"/>
                  </w:rPr>
                  <w:t>I</w:t>
                </w:r>
                <w:r w:rsidRPr="00532B87">
                  <w:rPr>
                    <w:rFonts w:asciiTheme="minorEastAsia" w:eastAsiaTheme="minorEastAsia" w:hAnsiTheme="minorEastAsia" w:hint="eastAsia"/>
                    <w:sz w:val="18"/>
                    <w:szCs w:val="18"/>
                  </w:rPr>
                  <w:t>-32管理体系审核报告(03版)</w:t>
                </w:r>
              </w:p>
            </w:txbxContent>
          </v:textbox>
        </v:shape>
      </w:pict>
    </w:r>
    <w:r w:rsidR="007E6840" w:rsidRPr="00390345">
      <w:rPr>
        <w:noProof/>
      </w:rPr>
      <w:drawing>
        <wp:anchor distT="0" distB="0" distL="114300" distR="114300" simplePos="0" relativeHeight="251659264" behindDoc="1" locked="0" layoutInCell="1" allowOverlap="1">
          <wp:simplePos x="0" y="0"/>
          <wp:positionH relativeFrom="column">
            <wp:posOffset>-635</wp:posOffset>
          </wp:positionH>
          <wp:positionV relativeFrom="paragraph">
            <wp:posOffset>4445</wp:posOffset>
          </wp:positionV>
          <wp:extent cx="410210" cy="433070"/>
          <wp:effectExtent l="0" t="0" r="0" b="0"/>
          <wp:wrapTight wrapText="bothSides">
            <wp:wrapPolygon edited="0">
              <wp:start x="4012" y="0"/>
              <wp:lineTo x="0" y="3801"/>
              <wp:lineTo x="0" y="16152"/>
              <wp:lineTo x="5015" y="20903"/>
              <wp:lineTo x="6019" y="20903"/>
              <wp:lineTo x="15046" y="20903"/>
              <wp:lineTo x="16050" y="20903"/>
              <wp:lineTo x="21065" y="15202"/>
              <wp:lineTo x="21065" y="6651"/>
              <wp:lineTo x="20062" y="3801"/>
              <wp:lineTo x="16050" y="0"/>
              <wp:lineTo x="4012"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0210" cy="433070"/>
                  </a:xfrm>
                  <a:prstGeom prst="rect">
                    <a:avLst/>
                  </a:prstGeom>
                  <a:noFill/>
                  <a:ln>
                    <a:noFill/>
                  </a:ln>
                </pic:spPr>
              </pic:pic>
            </a:graphicData>
          </a:graphic>
        </wp:anchor>
      </w:drawing>
    </w:r>
    <w:r w:rsidR="007E6840" w:rsidRPr="00390345">
      <w:rPr>
        <w:rStyle w:val="CharChar1"/>
        <w:rFonts w:hint="default"/>
      </w:rPr>
      <w:t>北京国标联合认证有限公司</w:t>
    </w:r>
    <w:r w:rsidR="007E6840" w:rsidRPr="00390345">
      <w:rPr>
        <w:rStyle w:val="CharChar1"/>
        <w:rFonts w:hint="default"/>
      </w:rPr>
      <w:tab/>
    </w:r>
    <w:r w:rsidR="007E6840" w:rsidRPr="00390345">
      <w:rPr>
        <w:rStyle w:val="CharChar1"/>
        <w:rFonts w:hint="default"/>
      </w:rPr>
      <w:tab/>
    </w:r>
    <w:r w:rsidR="007E6840">
      <w:rPr>
        <w:rStyle w:val="CharChar1"/>
        <w:rFonts w:hint="default"/>
      </w:rPr>
      <w:tab/>
    </w:r>
    <w:bookmarkEnd w:id="20"/>
  </w:p>
  <w:p w:rsidR="008E67FF" w:rsidRPr="008E67FF" w:rsidRDefault="00BB4ED4" w:rsidP="002D0DC0">
    <w:pPr>
      <w:pStyle w:val="a5"/>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8E20F7"/>
    <w:multiLevelType w:val="multilevel"/>
    <w:tmpl w:val="488E20F7"/>
    <w:lvl w:ilvl="0">
      <w:start w:val="1"/>
      <w:numFmt w:val="japaneseCounting"/>
      <w:lvlText w:val="%1、"/>
      <w:lvlJc w:val="left"/>
      <w:pPr>
        <w:ind w:left="540" w:hanging="5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F3329BA"/>
    <w:multiLevelType w:val="multilevel"/>
    <w:tmpl w:val="4F3329B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68A07CB7"/>
    <w:multiLevelType w:val="multilevel"/>
    <w:tmpl w:val="68A07CB7"/>
    <w:lvl w:ilvl="0">
      <w:start w:val="1"/>
      <w:numFmt w:val="decimal"/>
      <w:lvlText w:val="%1．"/>
      <w:lvlJc w:val="left"/>
      <w:pPr>
        <w:tabs>
          <w:tab w:val="left" w:pos="960"/>
        </w:tabs>
        <w:ind w:left="960" w:hanging="360"/>
      </w:pPr>
      <w:rPr>
        <w:rFonts w:hint="default"/>
      </w:rPr>
    </w:lvl>
    <w:lvl w:ilvl="1">
      <w:start w:val="1"/>
      <w:numFmt w:val="lowerLetter"/>
      <w:lvlText w:val="%2)"/>
      <w:lvlJc w:val="left"/>
      <w:pPr>
        <w:tabs>
          <w:tab w:val="left" w:pos="1440"/>
        </w:tabs>
        <w:ind w:left="1440" w:hanging="420"/>
      </w:pPr>
    </w:lvl>
    <w:lvl w:ilvl="2">
      <w:start w:val="1"/>
      <w:numFmt w:val="lowerRoman"/>
      <w:lvlText w:val="%3."/>
      <w:lvlJc w:val="right"/>
      <w:pPr>
        <w:tabs>
          <w:tab w:val="left" w:pos="1860"/>
        </w:tabs>
        <w:ind w:left="1860" w:hanging="420"/>
      </w:pPr>
    </w:lvl>
    <w:lvl w:ilvl="3">
      <w:start w:val="1"/>
      <w:numFmt w:val="decimal"/>
      <w:lvlText w:val="%4."/>
      <w:lvlJc w:val="left"/>
      <w:pPr>
        <w:tabs>
          <w:tab w:val="left" w:pos="2280"/>
        </w:tabs>
        <w:ind w:left="2280" w:hanging="420"/>
      </w:pPr>
    </w:lvl>
    <w:lvl w:ilvl="4">
      <w:start w:val="1"/>
      <w:numFmt w:val="lowerLetter"/>
      <w:lvlText w:val="%5)"/>
      <w:lvlJc w:val="left"/>
      <w:pPr>
        <w:tabs>
          <w:tab w:val="left" w:pos="2700"/>
        </w:tabs>
        <w:ind w:left="2700" w:hanging="420"/>
      </w:pPr>
    </w:lvl>
    <w:lvl w:ilvl="5">
      <w:start w:val="1"/>
      <w:numFmt w:val="lowerRoman"/>
      <w:lvlText w:val="%6."/>
      <w:lvlJc w:val="right"/>
      <w:pPr>
        <w:tabs>
          <w:tab w:val="left" w:pos="3120"/>
        </w:tabs>
        <w:ind w:left="3120" w:hanging="420"/>
      </w:pPr>
    </w:lvl>
    <w:lvl w:ilvl="6">
      <w:start w:val="1"/>
      <w:numFmt w:val="decimal"/>
      <w:lvlText w:val="%7."/>
      <w:lvlJc w:val="left"/>
      <w:pPr>
        <w:tabs>
          <w:tab w:val="left" w:pos="3540"/>
        </w:tabs>
        <w:ind w:left="3540" w:hanging="420"/>
      </w:pPr>
    </w:lvl>
    <w:lvl w:ilvl="7">
      <w:start w:val="1"/>
      <w:numFmt w:val="lowerLetter"/>
      <w:lvlText w:val="%8)"/>
      <w:lvlJc w:val="left"/>
      <w:pPr>
        <w:tabs>
          <w:tab w:val="left" w:pos="3960"/>
        </w:tabs>
        <w:ind w:left="3960" w:hanging="420"/>
      </w:pPr>
    </w:lvl>
    <w:lvl w:ilvl="8">
      <w:start w:val="1"/>
      <w:numFmt w:val="lowerRoman"/>
      <w:lvlText w:val="%9."/>
      <w:lvlJc w:val="right"/>
      <w:pPr>
        <w:tabs>
          <w:tab w:val="left" w:pos="4380"/>
        </w:tabs>
        <w:ind w:left="4380" w:hanging="42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5C86"/>
    <w:rsid w:val="00056C3C"/>
    <w:rsid w:val="001B6AF6"/>
    <w:rsid w:val="005B24A8"/>
    <w:rsid w:val="005B4F7E"/>
    <w:rsid w:val="00740513"/>
    <w:rsid w:val="007A63CF"/>
    <w:rsid w:val="007E6840"/>
    <w:rsid w:val="00A33CAC"/>
    <w:rsid w:val="00A55C86"/>
    <w:rsid w:val="00BB4ED4"/>
    <w:rsid w:val="00F23186"/>
    <w:rsid w:val="00FF74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8"/>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E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7EB8"/>
    <w:rPr>
      <w:sz w:val="18"/>
      <w:szCs w:val="18"/>
    </w:rPr>
  </w:style>
  <w:style w:type="paragraph" w:styleId="a4">
    <w:name w:val="footer"/>
    <w:basedOn w:val="a"/>
    <w:link w:val="Char0"/>
    <w:uiPriority w:val="99"/>
    <w:unhideWhenUsed/>
    <w:qFormat/>
    <w:rsid w:val="00877EB8"/>
    <w:pPr>
      <w:tabs>
        <w:tab w:val="center" w:pos="4153"/>
        <w:tab w:val="right" w:pos="8306"/>
      </w:tabs>
      <w:snapToGrid w:val="0"/>
      <w:jc w:val="left"/>
    </w:pPr>
    <w:rPr>
      <w:sz w:val="18"/>
      <w:szCs w:val="18"/>
    </w:rPr>
  </w:style>
  <w:style w:type="paragraph" w:styleId="a5">
    <w:name w:val="header"/>
    <w:basedOn w:val="a"/>
    <w:link w:val="Char1"/>
    <w:unhideWhenUsed/>
    <w:rsid w:val="00877EB8"/>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rsid w:val="00877EB8"/>
    <w:pPr>
      <w:widowControl/>
      <w:spacing w:before="100" w:beforeAutospacing="1" w:after="100" w:afterAutospacing="1"/>
      <w:jc w:val="left"/>
    </w:pPr>
    <w:rPr>
      <w:rFonts w:ascii="宋体" w:hAnsi="宋体" w:cs="宋体"/>
      <w:kern w:val="0"/>
      <w:sz w:val="24"/>
    </w:rPr>
  </w:style>
  <w:style w:type="character" w:styleId="a7">
    <w:name w:val="Hyperlink"/>
    <w:basedOn w:val="a0"/>
    <w:uiPriority w:val="99"/>
    <w:semiHidden/>
    <w:unhideWhenUsed/>
    <w:rsid w:val="00877EB8"/>
    <w:rPr>
      <w:color w:val="0000FF"/>
      <w:u w:val="single"/>
    </w:rPr>
  </w:style>
  <w:style w:type="table" w:styleId="a8">
    <w:name w:val="Table Grid"/>
    <w:basedOn w:val="a1"/>
    <w:uiPriority w:val="59"/>
    <w:rsid w:val="00877E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77EB8"/>
    <w:pPr>
      <w:ind w:firstLineChars="200" w:firstLine="420"/>
    </w:pPr>
  </w:style>
  <w:style w:type="character" w:customStyle="1" w:styleId="Char1">
    <w:name w:val="页眉 Char1"/>
    <w:basedOn w:val="a0"/>
    <w:link w:val="a5"/>
    <w:uiPriority w:val="99"/>
    <w:rsid w:val="00877EB8"/>
    <w:rPr>
      <w:rFonts w:ascii="Times New Roman" w:eastAsia="宋体" w:hAnsi="Times New Roman" w:cs="Times New Roman"/>
      <w:sz w:val="18"/>
      <w:szCs w:val="18"/>
    </w:rPr>
  </w:style>
  <w:style w:type="character" w:customStyle="1" w:styleId="Char0">
    <w:name w:val="页脚 Char"/>
    <w:basedOn w:val="a0"/>
    <w:link w:val="a4"/>
    <w:uiPriority w:val="99"/>
    <w:rsid w:val="00877EB8"/>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877EB8"/>
    <w:rPr>
      <w:rFonts w:ascii="Times New Roman" w:eastAsia="宋体" w:hAnsi="Times New Roman" w:cs="Times New Roman"/>
      <w:sz w:val="18"/>
      <w:szCs w:val="18"/>
    </w:rPr>
  </w:style>
  <w:style w:type="character" w:customStyle="1" w:styleId="Char2">
    <w:name w:val="页眉 Char"/>
    <w:rsid w:val="008E67FF"/>
    <w:rPr>
      <w:kern w:val="2"/>
      <w:sz w:val="18"/>
      <w:szCs w:val="18"/>
    </w:rPr>
  </w:style>
  <w:style w:type="character" w:customStyle="1" w:styleId="CharChar1">
    <w:name w:val="Char Char1"/>
    <w:qFormat/>
    <w:locked/>
    <w:rsid w:val="008E67FF"/>
    <w:rPr>
      <w:rFonts w:ascii="宋体" w:eastAsia="宋体" w:hAnsi="Courier New" w:hint="eastAsia"/>
      <w:kern w:val="2"/>
      <w:sz w:val="21"/>
      <w:lang w:val="en-US" w:eastAsia="zh-CN" w:bidi="ar-SA"/>
    </w:rPr>
  </w:style>
  <w:style w:type="paragraph" w:customStyle="1" w:styleId="Body9pt">
    <w:name w:val="Body 9pt"/>
    <w:basedOn w:val="a"/>
    <w:rsid w:val="00740513"/>
    <w:pPr>
      <w:widowControl/>
      <w:spacing w:before="40" w:after="40"/>
    </w:pPr>
    <w:rPr>
      <w:rFonts w:ascii="Arial" w:hAnsi="Arial" w:cs="Arial"/>
      <w:snapToGrid w:val="0"/>
      <w:kern w:val="0"/>
      <w:sz w:val="18"/>
      <w:szCs w:val="18"/>
      <w:lang w:val="de-DE" w:eastAsia="de-D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china-isc.org.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2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12</Pages>
  <Words>1131</Words>
  <Characters>6452</Characters>
  <Application>Microsoft Office Word</Application>
  <DocSecurity>0</DocSecurity>
  <Lines>53</Lines>
  <Paragraphs>15</Paragraphs>
  <ScaleCrop>false</ScaleCrop>
  <Company>微软中国</Company>
  <LinksUpToDate>false</LinksUpToDate>
  <CharactersWithSpaces>7568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58</cp:revision>
  <cp:lastPrinted>2019-05-13T03:19:00Z</cp:lastPrinted>
  <dcterms:created xsi:type="dcterms:W3CDTF">2015-06-17T14:51:00Z</dcterms:created>
  <dcterms:modified xsi:type="dcterms:W3CDTF">2020-07-07T11:09:00Z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